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5529" w14:textId="3008D5FC" w:rsidR="0058530C" w:rsidRPr="007963F6" w:rsidRDefault="0058530C" w:rsidP="007963F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00D5934F" w14:textId="270063E1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Nr 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1F592025" w14:textId="77777777" w:rsidR="007963F6" w:rsidRDefault="007963F6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0DD9F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>zawarta w Łącku w dniu .................................... pomiędzy:</w:t>
      </w:r>
    </w:p>
    <w:p w14:paraId="16C2DEC7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9383E" w14:textId="0AAAC16C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Gminą</w:t>
      </w:r>
      <w:r w:rsidR="00284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Łąck 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z siedzibą przy ul. Gostynińskiej 2 w Łącku, 09-520 Łąck, </w:t>
      </w:r>
      <w:r w:rsidR="00000254" w:rsidRPr="007963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NIP: 774-293-56-75, REGON: 611015738, zwaną dalej </w:t>
      </w: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„Zamawiającym”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, reprezentowanym przez: </w:t>
      </w:r>
    </w:p>
    <w:p w14:paraId="2A1F90B5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Zbigniewa Białeckiego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 – Wójta Gminy Łąck </w:t>
      </w:r>
    </w:p>
    <w:p w14:paraId="17FF3A63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>przy kontrasygnacie Skarbnika Gminy</w:t>
      </w: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Izabeli Olenderek</w:t>
      </w:r>
    </w:p>
    <w:p w14:paraId="73AC3F57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F9825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1A4F1E26" w14:textId="77777777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 z </w:t>
      </w:r>
      <w:proofErr w:type="gramStart"/>
      <w:r w:rsidRPr="007963F6">
        <w:rPr>
          <w:rFonts w:ascii="Times New Roman" w:hAnsi="Times New Roman" w:cs="Times New Roman"/>
          <w:color w:val="000000"/>
          <w:sz w:val="24"/>
          <w:szCs w:val="24"/>
        </w:rPr>
        <w:t>siedzibą  …</w:t>
      </w:r>
      <w:proofErr w:type="gramEnd"/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wpisanym/ą 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do Krajowego Rejestru Sądowego pod nr ...................... prowadzonego przez Sąd Rejonowy 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br/>
        <w:t>w …………     …. Wydział Gospodarczy Krajowego Rejestru Sądowego / CEIDG pod numerem …………, posiadającym/ą REGON……………</w:t>
      </w:r>
      <w:proofErr w:type="gramStart"/>
      <w:r w:rsidRPr="007963F6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NIP………………………… zwanym/ą dalej </w:t>
      </w:r>
      <w:r w:rsidRPr="00796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„Wykonawcą” 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 : </w:t>
      </w:r>
    </w:p>
    <w:p w14:paraId="152C956A" w14:textId="066321F9" w:rsidR="00857F8B" w:rsidRPr="007963F6" w:rsidRDefault="00857F8B" w:rsidP="0079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p w14:paraId="2199E3E6" w14:textId="77777777" w:rsidR="00000254" w:rsidRPr="007963F6" w:rsidRDefault="00000254" w:rsidP="007963F6">
      <w:pPr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27C8B464" w14:textId="77777777" w:rsidR="00000254" w:rsidRPr="007963F6" w:rsidRDefault="00000254" w:rsidP="007963F6">
      <w:pPr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27B00418" w14:textId="2B051029" w:rsidR="00000254" w:rsidRPr="007963F6" w:rsidRDefault="00000254" w:rsidP="007963F6">
      <w:pPr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7963F6">
        <w:rPr>
          <w:rFonts w:ascii="Times New Roman" w:hAnsi="Times New Roman" w:cs="Times New Roman"/>
          <w:sz w:val="24"/>
          <w:szCs w:val="24"/>
        </w:rPr>
        <w:t xml:space="preserve"> i </w:t>
      </w:r>
      <w:r w:rsidRPr="007963F6">
        <w:rPr>
          <w:rFonts w:ascii="Times New Roman" w:hAnsi="Times New Roman" w:cs="Times New Roman"/>
          <w:b/>
          <w:sz w:val="24"/>
          <w:szCs w:val="24"/>
        </w:rPr>
        <w:t>Wykonawca</w:t>
      </w:r>
      <w:r w:rsidRPr="007963F6">
        <w:rPr>
          <w:rFonts w:ascii="Times New Roman" w:hAnsi="Times New Roman" w:cs="Times New Roman"/>
          <w:sz w:val="24"/>
          <w:szCs w:val="24"/>
        </w:rPr>
        <w:t xml:space="preserve"> są dalej łącznie zwanymi 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„Stronami” </w:t>
      </w:r>
      <w:r w:rsidRPr="007963F6">
        <w:rPr>
          <w:rFonts w:ascii="Times New Roman" w:hAnsi="Times New Roman" w:cs="Times New Roman"/>
          <w:b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lub każdy z osobna</w:t>
      </w:r>
      <w:r w:rsidR="00D72C01">
        <w:rPr>
          <w:rFonts w:ascii="Times New Roman" w:hAnsi="Times New Roman" w:cs="Times New Roman"/>
          <w:sz w:val="24"/>
          <w:szCs w:val="24"/>
        </w:rPr>
        <w:t xml:space="preserve"> </w:t>
      </w:r>
      <w:r w:rsidR="00D72C01" w:rsidRPr="00D72C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7963F6">
        <w:rPr>
          <w:rFonts w:ascii="Times New Roman" w:hAnsi="Times New Roman" w:cs="Times New Roman"/>
          <w:b/>
          <w:sz w:val="24"/>
          <w:szCs w:val="24"/>
        </w:rPr>
        <w:t>Stroną”</w:t>
      </w:r>
    </w:p>
    <w:p w14:paraId="59BD1EE4" w14:textId="77777777" w:rsidR="00000254" w:rsidRPr="007963F6" w:rsidRDefault="00000254" w:rsidP="007963F6">
      <w:pPr>
        <w:spacing w:after="0" w:line="240" w:lineRule="auto"/>
        <w:ind w:right="-41"/>
        <w:jc w:val="both"/>
        <w:rPr>
          <w:rFonts w:ascii="Times New Roman" w:hAnsi="Times New Roman" w:cs="Times New Roman"/>
          <w:sz w:val="24"/>
          <w:szCs w:val="24"/>
        </w:rPr>
      </w:pPr>
    </w:p>
    <w:p w14:paraId="7CB809DB" w14:textId="152C3764" w:rsidR="00043CF1" w:rsidRPr="00145A8B" w:rsidRDefault="00043CF1" w:rsidP="007963F6">
      <w:pPr>
        <w:spacing w:after="0" w:line="240" w:lineRule="auto"/>
        <w:ind w:right="-41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w postępowaniu prowadzonym </w:t>
      </w:r>
      <w:r w:rsidRPr="007963F6">
        <w:rPr>
          <w:rFonts w:ascii="Times New Roman" w:hAnsi="Times New Roman" w:cs="Times New Roman"/>
          <w:sz w:val="24"/>
          <w:szCs w:val="24"/>
        </w:rPr>
        <w:br/>
        <w:t>w trybie podstawowym, zgodnie z art. 275 pkt 1 ustawy z dnia 11 września 2019 r. Prawo zamówień publicznych (</w:t>
      </w:r>
      <w:proofErr w:type="spellStart"/>
      <w:r w:rsidR="007D57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D57F4">
        <w:rPr>
          <w:rFonts w:ascii="Times New Roman" w:hAnsi="Times New Roman" w:cs="Times New Roman"/>
          <w:sz w:val="24"/>
          <w:szCs w:val="24"/>
        </w:rPr>
        <w:t xml:space="preserve">. </w:t>
      </w:r>
      <w:r w:rsidRPr="007963F6">
        <w:rPr>
          <w:rFonts w:ascii="Times New Roman" w:hAnsi="Times New Roman" w:cs="Times New Roman"/>
          <w:sz w:val="24"/>
          <w:szCs w:val="24"/>
        </w:rPr>
        <w:t>Dz. U. z 2021 r. poz. 1129</w:t>
      </w:r>
      <w:r w:rsidR="007D57F4">
        <w:rPr>
          <w:rFonts w:ascii="Times New Roman" w:hAnsi="Times New Roman" w:cs="Times New Roman"/>
          <w:sz w:val="24"/>
          <w:szCs w:val="24"/>
        </w:rPr>
        <w:t>, 1598, 2054, 2269, z 2022 r. poz. 25, 872, 1079</w:t>
      </w:r>
      <w:r w:rsidRPr="007963F6">
        <w:rPr>
          <w:rFonts w:ascii="Times New Roman" w:hAnsi="Times New Roman" w:cs="Times New Roman"/>
          <w:sz w:val="24"/>
          <w:szCs w:val="24"/>
        </w:rPr>
        <w:t xml:space="preserve">), została zawarta umowa na realizację zamówienia pn.: </w:t>
      </w:r>
      <w:r w:rsidR="00857F8B" w:rsidRPr="007963F6">
        <w:rPr>
          <w:rFonts w:ascii="Times New Roman" w:hAnsi="Times New Roman" w:cs="Times New Roman"/>
          <w:b/>
          <w:bCs/>
          <w:sz w:val="24"/>
          <w:szCs w:val="24"/>
          <w:lang w:bidi="pl-PL"/>
        </w:rPr>
        <w:t>„Dostawa energii elektrycznej dla potrzeb Gminy Łąck i jednostek organizacyjnych Gminy Łąck”</w:t>
      </w:r>
      <w:r w:rsidR="00145A8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="00145A8B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F6B72B4" w14:textId="77777777" w:rsidR="00A865B9" w:rsidRPr="007963F6" w:rsidRDefault="00A865B9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0D5D2" w14:textId="3F55F381" w:rsidR="00866E6C" w:rsidRPr="007963F6" w:rsidRDefault="00866E6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5CF7A424" w14:textId="6FBE8D24" w:rsidR="00866E6C" w:rsidRPr="007963F6" w:rsidRDefault="00866E6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7494CF3E" w14:textId="77777777" w:rsidR="008D3AD2" w:rsidRPr="007963F6" w:rsidRDefault="008D3AD2" w:rsidP="0079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Następujące pojęcia użyte w niniejszej Umowie oznaczają: </w:t>
      </w:r>
    </w:p>
    <w:p w14:paraId="034AAB70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awaria w systemie – warunki w sieci przesyłowej lub sieci dystrybucyjnej i taki ich stan, który zagraża bezpieczeństwu osób i urządzeń lub bezpieczeństwu krajowego systemu elektroenergetycznego (KSE) i uniemożliwia realizację dostaw/odbioru Energii Elektrycznej zgodnie z Umową; </w:t>
      </w:r>
    </w:p>
    <w:p w14:paraId="57355DF9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dzień roboczy – każdy dzień tygodnia od poniedziałku do piątku, 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za wyjątkiem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 xml:space="preserve"> dni ustawowo wolnych od pracy;</w:t>
      </w:r>
    </w:p>
    <w:p w14:paraId="7A18C782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energia elektryczna - energia elektryczna czynna, będąca przedmiotem sprzedaży </w:t>
      </w:r>
      <w:r w:rsidRPr="007963F6">
        <w:rPr>
          <w:rFonts w:ascii="Times New Roman" w:hAnsi="Times New Roman" w:cs="Times New Roman"/>
          <w:sz w:val="24"/>
          <w:szCs w:val="24"/>
        </w:rPr>
        <w:br/>
        <w:t xml:space="preserve">z mocy niniejszej Umowy i na określonych w niej warunkach, wyrażona w MWh </w:t>
      </w:r>
      <w:r w:rsidRPr="007963F6">
        <w:rPr>
          <w:rFonts w:ascii="Times New Roman" w:hAnsi="Times New Roman" w:cs="Times New Roman"/>
          <w:sz w:val="24"/>
          <w:szCs w:val="24"/>
        </w:rPr>
        <w:br/>
        <w:t>z dokładnością do 3 miejsc po przecinku;</w:t>
      </w:r>
    </w:p>
    <w:p w14:paraId="18A00612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Generalna Umowa Dystrybucyjna (GUD) – umowa zawierana pomiędzy Wykonawcą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a OSD;</w:t>
      </w:r>
    </w:p>
    <w:p w14:paraId="6F08F985" w14:textId="207BA95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Instrukcja Ruchu i Eksploatacji Sieci Dystrybucyjnej (</w:t>
      </w:r>
      <w:proofErr w:type="spellStart"/>
      <w:r w:rsidRPr="007963F6">
        <w:rPr>
          <w:rFonts w:ascii="Times New Roman" w:hAnsi="Times New Roman" w:cs="Times New Roman"/>
          <w:sz w:val="24"/>
          <w:szCs w:val="24"/>
        </w:rPr>
        <w:t>IRiESD</w:t>
      </w:r>
      <w:proofErr w:type="spellEnd"/>
      <w:r w:rsidRPr="007963F6">
        <w:rPr>
          <w:rFonts w:ascii="Times New Roman" w:hAnsi="Times New Roman" w:cs="Times New Roman"/>
          <w:sz w:val="24"/>
          <w:szCs w:val="24"/>
        </w:rPr>
        <w:t>) – instrukcja opracowana przez OSD na podstawie przepisów ustawy z dnia 10 kwietnia 1997 r. Prawo energetyczne (</w:t>
      </w:r>
      <w:proofErr w:type="spellStart"/>
      <w:r w:rsidR="008A76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A7690">
        <w:rPr>
          <w:rFonts w:ascii="Times New Roman" w:hAnsi="Times New Roman" w:cs="Times New Roman"/>
          <w:sz w:val="24"/>
          <w:szCs w:val="24"/>
        </w:rPr>
        <w:t xml:space="preserve">. </w:t>
      </w:r>
      <w:r w:rsidRPr="007963F6">
        <w:rPr>
          <w:rFonts w:ascii="Times New Roman" w:hAnsi="Times New Roman" w:cs="Times New Roman"/>
          <w:sz w:val="24"/>
          <w:szCs w:val="24"/>
        </w:rPr>
        <w:t>Dz. U. z 202</w:t>
      </w:r>
      <w:r w:rsidR="008A7690">
        <w:rPr>
          <w:rFonts w:ascii="Times New Roman" w:hAnsi="Times New Roman" w:cs="Times New Roman"/>
          <w:sz w:val="24"/>
          <w:szCs w:val="24"/>
        </w:rPr>
        <w:t>2</w:t>
      </w:r>
      <w:r w:rsidRPr="007963F6">
        <w:rPr>
          <w:rFonts w:ascii="Times New Roman" w:hAnsi="Times New Roman" w:cs="Times New Roman"/>
          <w:sz w:val="24"/>
          <w:szCs w:val="24"/>
        </w:rPr>
        <w:t xml:space="preserve"> r. poz.</w:t>
      </w:r>
      <w:r w:rsidR="008A7690">
        <w:rPr>
          <w:rFonts w:ascii="Times New Roman" w:hAnsi="Times New Roman" w:cs="Times New Roman"/>
          <w:sz w:val="24"/>
          <w:szCs w:val="24"/>
        </w:rPr>
        <w:t xml:space="preserve"> 1385</w:t>
      </w:r>
      <w:r w:rsidRPr="007963F6">
        <w:rPr>
          <w:rFonts w:ascii="Times New Roman" w:hAnsi="Times New Roman" w:cs="Times New Roman"/>
          <w:sz w:val="24"/>
          <w:szCs w:val="24"/>
        </w:rPr>
        <w:t>), określająca warunki korzystania, prowadzenia ruchu, eksploatacji i planowania rozwoju sieci dystrybucyjnej oraz zasady bilansowania systemu dystrybucyjnego i zarządzania ograniczeniami systemowymi;</w:t>
      </w:r>
    </w:p>
    <w:p w14:paraId="737118DC" w14:textId="54BFB1F8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>Instrukcja Ruchu i Eksploatacji Sieci Przesyłowej (</w:t>
      </w:r>
      <w:proofErr w:type="spellStart"/>
      <w:r w:rsidRPr="007963F6">
        <w:rPr>
          <w:rFonts w:ascii="Times New Roman" w:hAnsi="Times New Roman" w:cs="Times New Roman"/>
          <w:sz w:val="24"/>
          <w:szCs w:val="24"/>
        </w:rPr>
        <w:t>IRiESP</w:t>
      </w:r>
      <w:proofErr w:type="spellEnd"/>
      <w:r w:rsidRPr="007963F6">
        <w:rPr>
          <w:rFonts w:ascii="Times New Roman" w:hAnsi="Times New Roman" w:cs="Times New Roman"/>
          <w:sz w:val="24"/>
          <w:szCs w:val="24"/>
        </w:rPr>
        <w:t xml:space="preserve">) – instrukcja opracowana przez OSP na podstawie przepisów ustawy z dnia 10 kwietnia 1997 r. Prawo energetyczne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="00C6533A" w:rsidRPr="007963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0B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A0B61">
        <w:rPr>
          <w:rFonts w:ascii="Times New Roman" w:hAnsi="Times New Roman" w:cs="Times New Roman"/>
          <w:sz w:val="24"/>
          <w:szCs w:val="24"/>
        </w:rPr>
        <w:t xml:space="preserve">. </w:t>
      </w:r>
      <w:r w:rsidR="00C6533A" w:rsidRPr="007963F6">
        <w:rPr>
          <w:rFonts w:ascii="Times New Roman" w:hAnsi="Times New Roman" w:cs="Times New Roman"/>
          <w:sz w:val="24"/>
          <w:szCs w:val="24"/>
        </w:rPr>
        <w:t>Dz. U. z 202</w:t>
      </w:r>
      <w:r w:rsidR="00FA0B61">
        <w:rPr>
          <w:rFonts w:ascii="Times New Roman" w:hAnsi="Times New Roman" w:cs="Times New Roman"/>
          <w:sz w:val="24"/>
          <w:szCs w:val="24"/>
        </w:rPr>
        <w:t>2</w:t>
      </w:r>
      <w:r w:rsidR="00C6533A" w:rsidRPr="007963F6">
        <w:rPr>
          <w:rFonts w:ascii="Times New Roman" w:hAnsi="Times New Roman" w:cs="Times New Roman"/>
          <w:sz w:val="24"/>
          <w:szCs w:val="24"/>
        </w:rPr>
        <w:t xml:space="preserve"> r. poz. </w:t>
      </w:r>
      <w:r w:rsidR="00FA0B61">
        <w:rPr>
          <w:rFonts w:ascii="Times New Roman" w:hAnsi="Times New Roman" w:cs="Times New Roman"/>
          <w:sz w:val="24"/>
          <w:szCs w:val="24"/>
        </w:rPr>
        <w:t>1385</w:t>
      </w:r>
      <w:r w:rsidR="00C6533A" w:rsidRPr="007963F6">
        <w:rPr>
          <w:rFonts w:ascii="Times New Roman" w:hAnsi="Times New Roman" w:cs="Times New Roman"/>
          <w:sz w:val="24"/>
          <w:szCs w:val="24"/>
        </w:rPr>
        <w:t xml:space="preserve">), </w:t>
      </w:r>
      <w:r w:rsidRPr="007963F6">
        <w:rPr>
          <w:rFonts w:ascii="Times New Roman" w:hAnsi="Times New Roman" w:cs="Times New Roman"/>
          <w:sz w:val="24"/>
          <w:szCs w:val="24"/>
        </w:rPr>
        <w:t xml:space="preserve">zatwierdzona przez Prezesa URE, określająca warunki korzystania, prowadzenia ruchu, eksploatacji i planowania rozwoju sieci przesyłowej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oraz zasady bilansowania systemu i zarządzania ograniczeniami systemowymi;</w:t>
      </w:r>
    </w:p>
    <w:p w14:paraId="72F723BE" w14:textId="73B5C23D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punkt poboru energii (PPE) – to miejsce dostarczania energii elektrycznej, czyli punkt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w sieci dystrybucyjnej OSD, w którym następuje odbiór energii elektrycznej, określony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w Umowie Dystrybucyjnej Zamawiającego oraz załączniku nr 1 do niniejszej Umowy;</w:t>
      </w:r>
    </w:p>
    <w:p w14:paraId="20E0EA4E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Operator Systemu Dystrybucyjnego (OSD) – przedsiębiorstwo energetyczne posiadające koncesję na dystrybucję energii elektrycznej na obszarze w niej określonym, do sieci którego przyłączone są PPE Zamawiającego;</w:t>
      </w:r>
    </w:p>
    <w:p w14:paraId="55BBEC56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Operator Systemu Przesyłowego (OSP) – przedsiębiorstwo energetyczne posiadające koncesję na przesyłanie energii elektrycznej tj. spółka Polskie Sieci Elektroenergetyczne S.A. (PSE S.A.); </w:t>
      </w:r>
    </w:p>
    <w:p w14:paraId="7192FFC7" w14:textId="42297AF0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POB Zamawiającego – Podmiot Odpowiedzialny za Bilansowanie </w:t>
      </w:r>
      <w:r w:rsidR="003736F3">
        <w:rPr>
          <w:rFonts w:ascii="Times New Roman" w:hAnsi="Times New Roman" w:cs="Times New Roman"/>
          <w:sz w:val="24"/>
          <w:szCs w:val="24"/>
        </w:rPr>
        <w:t>H</w:t>
      </w:r>
      <w:r w:rsidRPr="007963F6">
        <w:rPr>
          <w:rFonts w:ascii="Times New Roman" w:hAnsi="Times New Roman" w:cs="Times New Roman"/>
          <w:sz w:val="24"/>
          <w:szCs w:val="24"/>
        </w:rPr>
        <w:t>andlowe Zamawiającego;</w:t>
      </w:r>
    </w:p>
    <w:p w14:paraId="167F627C" w14:textId="77777777" w:rsidR="00000254" w:rsidRPr="007963F6" w:rsidRDefault="008D3AD2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Regulamin Rynku Bilansującego – część </w:t>
      </w:r>
      <w:proofErr w:type="spellStart"/>
      <w:r w:rsidRPr="007963F6">
        <w:rPr>
          <w:rFonts w:ascii="Times New Roman" w:hAnsi="Times New Roman" w:cs="Times New Roman"/>
          <w:sz w:val="24"/>
          <w:szCs w:val="24"/>
        </w:rPr>
        <w:t>IRiESP</w:t>
      </w:r>
      <w:proofErr w:type="spellEnd"/>
      <w:r w:rsidRPr="007963F6">
        <w:rPr>
          <w:rFonts w:ascii="Times New Roman" w:hAnsi="Times New Roman" w:cs="Times New Roman"/>
          <w:sz w:val="24"/>
          <w:szCs w:val="24"/>
        </w:rPr>
        <w:t xml:space="preserve"> dotycząca bilansowania systemu </w:t>
      </w:r>
      <w:r w:rsidRPr="007963F6">
        <w:rPr>
          <w:rFonts w:ascii="Times New Roman" w:hAnsi="Times New Roman" w:cs="Times New Roman"/>
          <w:sz w:val="24"/>
          <w:szCs w:val="24"/>
        </w:rPr>
        <w:br/>
        <w:t>i zarządzania ograniczeniami systemowymi;</w:t>
      </w:r>
    </w:p>
    <w:p w14:paraId="5ABFB09B" w14:textId="77777777" w:rsidR="00000254" w:rsidRPr="007963F6" w:rsidRDefault="0055285B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r</w:t>
      </w:r>
      <w:r w:rsidR="008D3AD2" w:rsidRPr="007963F6">
        <w:rPr>
          <w:rFonts w:ascii="Times New Roman" w:hAnsi="Times New Roman" w:cs="Times New Roman"/>
          <w:sz w:val="24"/>
          <w:szCs w:val="24"/>
        </w:rPr>
        <w:t xml:space="preserve">zeczywista ilość </w:t>
      </w:r>
      <w:r w:rsidRPr="007963F6">
        <w:rPr>
          <w:rFonts w:ascii="Times New Roman" w:hAnsi="Times New Roman" w:cs="Times New Roman"/>
          <w:sz w:val="24"/>
          <w:szCs w:val="24"/>
        </w:rPr>
        <w:t>e</w:t>
      </w:r>
      <w:r w:rsidR="008D3AD2" w:rsidRPr="007963F6">
        <w:rPr>
          <w:rFonts w:ascii="Times New Roman" w:hAnsi="Times New Roman" w:cs="Times New Roman"/>
          <w:sz w:val="24"/>
          <w:szCs w:val="24"/>
        </w:rPr>
        <w:t xml:space="preserve">nergii </w:t>
      </w:r>
      <w:r w:rsidRPr="007963F6">
        <w:rPr>
          <w:rFonts w:ascii="Times New Roman" w:hAnsi="Times New Roman" w:cs="Times New Roman"/>
          <w:sz w:val="24"/>
          <w:szCs w:val="24"/>
        </w:rPr>
        <w:t>e</w:t>
      </w:r>
      <w:r w:rsidR="008D3AD2" w:rsidRPr="007963F6">
        <w:rPr>
          <w:rFonts w:ascii="Times New Roman" w:hAnsi="Times New Roman" w:cs="Times New Roman"/>
          <w:sz w:val="24"/>
          <w:szCs w:val="24"/>
        </w:rPr>
        <w:t>lektrycznej – ilość Energii Elektrycznej pobrana przez Zamawiającego w PPE z sieci dystrybucyjnej OSD w przyjętym okresie rozliczeniowym, ustalana przez OSD i udostępniania Wykonawcy na podstawie Generalnej Umowy Dystrybucyjnej Wykonawcy;</w:t>
      </w:r>
    </w:p>
    <w:p w14:paraId="16C75E8B" w14:textId="77777777" w:rsidR="00000254" w:rsidRPr="007963F6" w:rsidRDefault="0055285B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s</w:t>
      </w:r>
      <w:r w:rsidR="008D3AD2" w:rsidRPr="007963F6">
        <w:rPr>
          <w:rFonts w:ascii="Times New Roman" w:hAnsi="Times New Roman" w:cs="Times New Roman"/>
          <w:sz w:val="24"/>
          <w:szCs w:val="24"/>
        </w:rPr>
        <w:t xml:space="preserve">iła </w:t>
      </w:r>
      <w:r w:rsidRPr="007963F6">
        <w:rPr>
          <w:rFonts w:ascii="Times New Roman" w:hAnsi="Times New Roman" w:cs="Times New Roman"/>
          <w:sz w:val="24"/>
          <w:szCs w:val="24"/>
        </w:rPr>
        <w:t>w</w:t>
      </w:r>
      <w:r w:rsidR="008D3AD2" w:rsidRPr="007963F6">
        <w:rPr>
          <w:rFonts w:ascii="Times New Roman" w:hAnsi="Times New Roman" w:cs="Times New Roman"/>
          <w:sz w:val="24"/>
          <w:szCs w:val="24"/>
        </w:rPr>
        <w:t>yższa – zdarzenie nagłe, nieprzewidywalne i niezależne od woli Strony, powołującej się na ich wystąpienie (Strona Dotknięta Siłą Wyższą), którym nie była ona w stanie zapobiec, ani skutków, których nie była w stanie przezwyciężyć, pomimo dołożenia należytych starań, a które uniemożliwiają jej wykonanie w całości lub w części, na stałe lub na pewien czas, zobowiązań wynikających z Umowy, w tym między innymi wystąpienie jednej z następujących okoliczności: - Awaria w Systemie, - awaria systemu komunikacyjnego lub komputerowego u OSP, - ograniczenia wprowadzone na podstawie przepisów powszechnie obowiązujących, - ograniczenia, wynikające z dyspozycji OSP, wydanych zgodnie z obowiązującymi przepisami;</w:t>
      </w:r>
    </w:p>
    <w:p w14:paraId="199A3145" w14:textId="7982AB92" w:rsidR="00866E6C" w:rsidRPr="007963F6" w:rsidRDefault="0055285B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u</w:t>
      </w:r>
      <w:r w:rsidR="008D3AD2" w:rsidRPr="007963F6">
        <w:rPr>
          <w:rFonts w:ascii="Times New Roman" w:hAnsi="Times New Roman" w:cs="Times New Roman"/>
          <w:sz w:val="24"/>
          <w:szCs w:val="24"/>
        </w:rPr>
        <w:t xml:space="preserve">mowa </w:t>
      </w:r>
      <w:r w:rsidRPr="007963F6">
        <w:rPr>
          <w:rFonts w:ascii="Times New Roman" w:hAnsi="Times New Roman" w:cs="Times New Roman"/>
          <w:sz w:val="24"/>
          <w:szCs w:val="24"/>
        </w:rPr>
        <w:t>d</w:t>
      </w:r>
      <w:r w:rsidR="008D3AD2" w:rsidRPr="007963F6">
        <w:rPr>
          <w:rFonts w:ascii="Times New Roman" w:hAnsi="Times New Roman" w:cs="Times New Roman"/>
          <w:sz w:val="24"/>
          <w:szCs w:val="24"/>
        </w:rPr>
        <w:t>ystrybucyjna Zamawiającego – umowa o świadczenie usług dystrybucji energii elektrycznej zawarta przez Zamawiającego z OSD.</w:t>
      </w:r>
    </w:p>
    <w:p w14:paraId="350540DF" w14:textId="77777777" w:rsidR="008D3AD2" w:rsidRPr="007963F6" w:rsidRDefault="008D3AD2" w:rsidP="007963F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BDB30" w14:textId="5DD822EC" w:rsidR="0058530C" w:rsidRPr="007963F6" w:rsidRDefault="00000254" w:rsidP="007963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10332243"/>
      <w:r w:rsidRPr="00796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A865B9" w:rsidRPr="00796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2064A152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bookmarkEnd w:id="0"/>
    <w:p w14:paraId="493295EC" w14:textId="77777777" w:rsidR="00EE6482" w:rsidRPr="007963F6" w:rsidRDefault="00EE648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Strony,</w:t>
      </w:r>
      <w:r w:rsidRPr="007963F6">
        <w:rPr>
          <w:rFonts w:ascii="Times New Roman" w:hAnsi="Times New Roman" w:cs="Times New Roman"/>
          <w:sz w:val="24"/>
          <w:szCs w:val="24"/>
        </w:rPr>
        <w:t xml:space="preserve"> mając na uwadze zasadę ekwiwalentności wzajemnych świadczeń, ustaliły następujące zasady i warunki dostawy energii elektrycznej.</w:t>
      </w:r>
    </w:p>
    <w:p w14:paraId="1C712D97" w14:textId="3D5C6158" w:rsidR="00866E6C" w:rsidRPr="007963F6" w:rsidRDefault="00866E6C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color w:val="000000" w:themeColor="text1"/>
          <w:sz w:val="24"/>
          <w:szCs w:val="24"/>
        </w:rPr>
        <w:t>Przedmiotem niniejszej umowy jest sprzedaż Energii Elektrycznej do PPE, przyłączonych do sieci OSD, wskazanych w załączniku nr 1 do Umowy, na potrzeby własne Zamawiającego i świadczenie przez Wykonawcę na rzecz Zamawiającego usługi bilansowania handlowego w czasie obowiązywania Umowy i na warunkach w niej określonych</w:t>
      </w:r>
      <w:r w:rsidR="00BE166A" w:rsidRPr="007963F6">
        <w:rPr>
          <w:rFonts w:ascii="Times New Roman" w:hAnsi="Times New Roman" w:cs="Times New Roman"/>
          <w:color w:val="000000" w:themeColor="text1"/>
          <w:sz w:val="24"/>
          <w:szCs w:val="24"/>
        </w:rPr>
        <w:t>, w sposób zgodny z:</w:t>
      </w:r>
    </w:p>
    <w:p w14:paraId="33EF3414" w14:textId="32148C42" w:rsidR="00BE166A" w:rsidRPr="007963F6" w:rsidRDefault="00EB6A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u</w:t>
      </w:r>
      <w:r w:rsidR="00BE166A" w:rsidRPr="007963F6">
        <w:rPr>
          <w:rFonts w:ascii="Times New Roman" w:hAnsi="Times New Roman" w:cs="Times New Roman"/>
          <w:sz w:val="24"/>
          <w:szCs w:val="24"/>
        </w:rPr>
        <w:t xml:space="preserve">stawą z dnia 10 kwietnia 1997 r. Prawo energetyczne </w:t>
      </w:r>
      <w:r w:rsidR="00C6533A" w:rsidRPr="007963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5A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D5A34">
        <w:rPr>
          <w:rFonts w:ascii="Times New Roman" w:hAnsi="Times New Roman" w:cs="Times New Roman"/>
          <w:sz w:val="24"/>
          <w:szCs w:val="24"/>
        </w:rPr>
        <w:t xml:space="preserve">. </w:t>
      </w:r>
      <w:r w:rsidR="00C6533A" w:rsidRPr="007963F6">
        <w:rPr>
          <w:rFonts w:ascii="Times New Roman" w:hAnsi="Times New Roman" w:cs="Times New Roman"/>
          <w:sz w:val="24"/>
          <w:szCs w:val="24"/>
        </w:rPr>
        <w:t>Dz. U. z 202</w:t>
      </w:r>
      <w:r w:rsidR="00ED5A34">
        <w:rPr>
          <w:rFonts w:ascii="Times New Roman" w:hAnsi="Times New Roman" w:cs="Times New Roman"/>
          <w:sz w:val="24"/>
          <w:szCs w:val="24"/>
        </w:rPr>
        <w:t>2</w:t>
      </w:r>
      <w:r w:rsidR="00C6533A" w:rsidRPr="007963F6">
        <w:rPr>
          <w:rFonts w:ascii="Times New Roman" w:hAnsi="Times New Roman" w:cs="Times New Roman"/>
          <w:sz w:val="24"/>
          <w:szCs w:val="24"/>
        </w:rPr>
        <w:t xml:space="preserve"> r. poz.</w:t>
      </w:r>
      <w:r w:rsidR="00ED5A34">
        <w:rPr>
          <w:rFonts w:ascii="Times New Roman" w:hAnsi="Times New Roman" w:cs="Times New Roman"/>
          <w:sz w:val="24"/>
          <w:szCs w:val="24"/>
        </w:rPr>
        <w:t xml:space="preserve"> 1385</w:t>
      </w:r>
      <w:r w:rsidR="00C6533A" w:rsidRPr="007963F6">
        <w:rPr>
          <w:rFonts w:ascii="Times New Roman" w:hAnsi="Times New Roman" w:cs="Times New Roman"/>
          <w:sz w:val="24"/>
          <w:szCs w:val="24"/>
        </w:rPr>
        <w:t xml:space="preserve">) </w:t>
      </w:r>
      <w:r w:rsidR="00BE166A" w:rsidRPr="007963F6">
        <w:rPr>
          <w:rFonts w:ascii="Times New Roman" w:hAnsi="Times New Roman" w:cs="Times New Roman"/>
          <w:sz w:val="24"/>
          <w:szCs w:val="24"/>
        </w:rPr>
        <w:t xml:space="preserve">– dalej jako „ustawa PE” wraz z aktami wykonawczymi, które znajdują zastosowanie do niniejszej Umowy, </w:t>
      </w:r>
    </w:p>
    <w:p w14:paraId="5C2D61BE" w14:textId="426B299A" w:rsidR="00BE166A" w:rsidRPr="007963F6" w:rsidRDefault="00EB6A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R</w:t>
      </w:r>
      <w:r w:rsidR="00BE166A" w:rsidRPr="007963F6">
        <w:rPr>
          <w:rFonts w:ascii="Times New Roman" w:hAnsi="Times New Roman" w:cs="Times New Roman"/>
          <w:sz w:val="24"/>
          <w:szCs w:val="24"/>
        </w:rPr>
        <w:t xml:space="preserve">ozporządzeniem Ministra Gospodarki z dnia 4 maja 2007 r. w sprawie szczegółowych warunków funkcjonowania systemu elektroenergetycznego (Dz. U. z 2007 r. nr 93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="00BE166A" w:rsidRPr="007963F6">
        <w:rPr>
          <w:rFonts w:ascii="Times New Roman" w:hAnsi="Times New Roman" w:cs="Times New Roman"/>
          <w:sz w:val="24"/>
          <w:szCs w:val="24"/>
        </w:rPr>
        <w:t xml:space="preserve">poz. 623 z </w:t>
      </w:r>
      <w:proofErr w:type="spellStart"/>
      <w:r w:rsidR="00BE166A" w:rsidRPr="007963F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166A" w:rsidRPr="007963F6">
        <w:rPr>
          <w:rFonts w:ascii="Times New Roman" w:hAnsi="Times New Roman" w:cs="Times New Roman"/>
          <w:sz w:val="24"/>
          <w:szCs w:val="24"/>
        </w:rPr>
        <w:t>. zm.) – dalej jako „Rozporządzenie systemowe”,</w:t>
      </w:r>
    </w:p>
    <w:p w14:paraId="591EF882" w14:textId="6E1D2D5C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>ustawą z dnia 23 kwietnia 1964 r. - Kodeks Cywilny (t. j. Dz. U. z 202</w:t>
      </w:r>
      <w:r w:rsidR="00317785">
        <w:rPr>
          <w:rFonts w:ascii="Times New Roman" w:hAnsi="Times New Roman" w:cs="Times New Roman"/>
          <w:sz w:val="24"/>
          <w:szCs w:val="24"/>
        </w:rPr>
        <w:t>2</w:t>
      </w:r>
      <w:r w:rsidRPr="007963F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17785">
        <w:rPr>
          <w:rFonts w:ascii="Times New Roman" w:hAnsi="Times New Roman" w:cs="Times New Roman"/>
          <w:sz w:val="24"/>
          <w:szCs w:val="24"/>
        </w:rPr>
        <w:t>1360</w:t>
      </w:r>
      <w:r w:rsidRPr="007963F6">
        <w:rPr>
          <w:rFonts w:ascii="Times New Roman" w:hAnsi="Times New Roman" w:cs="Times New Roman"/>
          <w:sz w:val="24"/>
          <w:szCs w:val="24"/>
        </w:rPr>
        <w:t xml:space="preserve">) dalej jako „Kodeks Cywilny”, </w:t>
      </w:r>
    </w:p>
    <w:p w14:paraId="4C3F5B26" w14:textId="033452B1" w:rsidR="00EB6AD8" w:rsidRPr="007963F6" w:rsidRDefault="00E1186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ustawą z dnia 11 września 2019 r. – Prawo zamówień publicznych (</w:t>
      </w:r>
      <w:proofErr w:type="spellStart"/>
      <w:r w:rsidR="009004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0043C">
        <w:rPr>
          <w:rFonts w:ascii="Times New Roman" w:hAnsi="Times New Roman" w:cs="Times New Roman"/>
          <w:sz w:val="24"/>
          <w:szCs w:val="24"/>
        </w:rPr>
        <w:t xml:space="preserve">. </w:t>
      </w:r>
      <w:r w:rsidRPr="007963F6">
        <w:rPr>
          <w:rFonts w:ascii="Times New Roman" w:hAnsi="Times New Roman" w:cs="Times New Roman"/>
          <w:sz w:val="24"/>
          <w:szCs w:val="24"/>
        </w:rPr>
        <w:t>Dz. U. z 2021 r. poz. 1129</w:t>
      </w:r>
      <w:r w:rsidR="0090043C">
        <w:rPr>
          <w:rFonts w:ascii="Times New Roman" w:hAnsi="Times New Roman" w:cs="Times New Roman"/>
          <w:sz w:val="24"/>
          <w:szCs w:val="24"/>
        </w:rPr>
        <w:t>, 1598, 2054, 2269, z 2022 r. poz. 25, 872, 1079</w:t>
      </w:r>
      <w:r w:rsidRPr="007963F6">
        <w:rPr>
          <w:rFonts w:ascii="Times New Roman" w:hAnsi="Times New Roman" w:cs="Times New Roman"/>
          <w:sz w:val="24"/>
          <w:szCs w:val="24"/>
        </w:rPr>
        <w:t xml:space="preserve">) </w:t>
      </w:r>
      <w:r w:rsidR="00BE166A" w:rsidRPr="007963F6">
        <w:rPr>
          <w:rFonts w:ascii="Times New Roman" w:hAnsi="Times New Roman" w:cs="Times New Roman"/>
          <w:sz w:val="24"/>
          <w:szCs w:val="24"/>
        </w:rPr>
        <w:t xml:space="preserve">- dalej jako „ustawa </w:t>
      </w:r>
      <w:proofErr w:type="spellStart"/>
      <w:r w:rsidR="00BE166A" w:rsidRPr="007963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E166A" w:rsidRPr="007963F6">
        <w:rPr>
          <w:rFonts w:ascii="Times New Roman" w:hAnsi="Times New Roman" w:cs="Times New Roman"/>
          <w:sz w:val="24"/>
          <w:szCs w:val="24"/>
        </w:rPr>
        <w:t>”,</w:t>
      </w:r>
    </w:p>
    <w:p w14:paraId="4AA96DCC" w14:textId="77777777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koncesj</w:t>
      </w:r>
      <w:r w:rsidR="00EB6AD8" w:rsidRPr="007963F6">
        <w:rPr>
          <w:rFonts w:ascii="Times New Roman" w:hAnsi="Times New Roman" w:cs="Times New Roman"/>
          <w:sz w:val="24"/>
          <w:szCs w:val="24"/>
        </w:rPr>
        <w:t>ą</w:t>
      </w:r>
      <w:r w:rsidRPr="007963F6">
        <w:rPr>
          <w:rFonts w:ascii="Times New Roman" w:hAnsi="Times New Roman" w:cs="Times New Roman"/>
          <w:sz w:val="24"/>
          <w:szCs w:val="24"/>
        </w:rPr>
        <w:t xml:space="preserve"> Wykonawcy na obrót energią elektryczną nr …………………… z dnia …………… r. wydan</w:t>
      </w:r>
      <w:r w:rsidR="00EB6AD8" w:rsidRPr="007963F6">
        <w:rPr>
          <w:rFonts w:ascii="Times New Roman" w:hAnsi="Times New Roman" w:cs="Times New Roman"/>
          <w:sz w:val="24"/>
          <w:szCs w:val="24"/>
        </w:rPr>
        <w:t>ą</w:t>
      </w:r>
      <w:r w:rsidRPr="007963F6">
        <w:rPr>
          <w:rFonts w:ascii="Times New Roman" w:hAnsi="Times New Roman" w:cs="Times New Roman"/>
          <w:sz w:val="24"/>
          <w:szCs w:val="24"/>
        </w:rPr>
        <w:t xml:space="preserve"> przez Prezesa Urzędu Regulacji Energetyki na okres do dnia 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>…,</w:t>
      </w:r>
    </w:p>
    <w:p w14:paraId="3F50B01A" w14:textId="77777777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Umow</w:t>
      </w:r>
      <w:r w:rsidR="00EB6AD8" w:rsidRPr="007963F6">
        <w:rPr>
          <w:rFonts w:ascii="Times New Roman" w:hAnsi="Times New Roman" w:cs="Times New Roman"/>
          <w:sz w:val="24"/>
          <w:szCs w:val="24"/>
        </w:rPr>
        <w:t>ą</w:t>
      </w:r>
      <w:r w:rsidRPr="007963F6">
        <w:rPr>
          <w:rFonts w:ascii="Times New Roman" w:hAnsi="Times New Roman" w:cs="Times New Roman"/>
          <w:sz w:val="24"/>
          <w:szCs w:val="24"/>
        </w:rPr>
        <w:t xml:space="preserve"> Dystrybucyjna Zamawiającego, </w:t>
      </w:r>
    </w:p>
    <w:p w14:paraId="6597897D" w14:textId="77777777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GUD, </w:t>
      </w:r>
    </w:p>
    <w:p w14:paraId="72CE8C84" w14:textId="77777777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Regulamin</w:t>
      </w:r>
      <w:r w:rsidR="00EB6AD8" w:rsidRPr="007963F6">
        <w:rPr>
          <w:rFonts w:ascii="Times New Roman" w:hAnsi="Times New Roman" w:cs="Times New Roman"/>
          <w:sz w:val="24"/>
          <w:szCs w:val="24"/>
        </w:rPr>
        <w:t>em</w:t>
      </w:r>
      <w:r w:rsidRPr="007963F6">
        <w:rPr>
          <w:rFonts w:ascii="Times New Roman" w:hAnsi="Times New Roman" w:cs="Times New Roman"/>
          <w:sz w:val="24"/>
          <w:szCs w:val="24"/>
        </w:rPr>
        <w:t xml:space="preserve"> Rynku Bilansującego, </w:t>
      </w:r>
    </w:p>
    <w:p w14:paraId="22E6BFB1" w14:textId="77777777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Taryf</w:t>
      </w:r>
      <w:r w:rsidR="00EB6AD8" w:rsidRPr="007963F6">
        <w:rPr>
          <w:rFonts w:ascii="Times New Roman" w:hAnsi="Times New Roman" w:cs="Times New Roman"/>
          <w:sz w:val="24"/>
          <w:szCs w:val="24"/>
        </w:rPr>
        <w:t>ą</w:t>
      </w:r>
      <w:r w:rsidRPr="007963F6">
        <w:rPr>
          <w:rFonts w:ascii="Times New Roman" w:hAnsi="Times New Roman" w:cs="Times New Roman"/>
          <w:sz w:val="24"/>
          <w:szCs w:val="24"/>
        </w:rPr>
        <w:t xml:space="preserve"> OSD, </w:t>
      </w:r>
    </w:p>
    <w:p w14:paraId="2D20824B" w14:textId="77777777" w:rsidR="00EB6AD8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7963F6">
        <w:rPr>
          <w:rFonts w:ascii="Times New Roman" w:hAnsi="Times New Roman" w:cs="Times New Roman"/>
          <w:sz w:val="24"/>
          <w:szCs w:val="24"/>
        </w:rPr>
        <w:t>IRiESD</w:t>
      </w:r>
      <w:proofErr w:type="spellEnd"/>
      <w:r w:rsidRPr="007963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0F4037" w14:textId="53333429" w:rsidR="00BE166A" w:rsidRPr="007963F6" w:rsidRDefault="00BE16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7963F6">
        <w:rPr>
          <w:rFonts w:ascii="Times New Roman" w:hAnsi="Times New Roman" w:cs="Times New Roman"/>
          <w:sz w:val="24"/>
          <w:szCs w:val="24"/>
        </w:rPr>
        <w:t>IRiESP</w:t>
      </w:r>
      <w:proofErr w:type="spellEnd"/>
      <w:r w:rsidR="00EB6AD8" w:rsidRPr="007963F6">
        <w:rPr>
          <w:rFonts w:ascii="Times New Roman" w:hAnsi="Times New Roman" w:cs="Times New Roman"/>
          <w:sz w:val="24"/>
          <w:szCs w:val="24"/>
        </w:rPr>
        <w:t>.</w:t>
      </w:r>
    </w:p>
    <w:p w14:paraId="068BFB59" w14:textId="65E6C9A1" w:rsidR="0058530C" w:rsidRPr="007963F6" w:rsidRDefault="0058530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Sprzedaż</w:t>
      </w:r>
      <w:r w:rsidRPr="007963F6">
        <w:rPr>
          <w:rFonts w:ascii="Times New Roman" w:hAnsi="Times New Roman" w:cs="Times New Roman"/>
          <w:color w:val="000000"/>
          <w:sz w:val="24"/>
          <w:szCs w:val="24"/>
        </w:rPr>
        <w:t xml:space="preserve"> energii elektrycznej</w:t>
      </w:r>
      <w:r w:rsidRPr="007963F6">
        <w:rPr>
          <w:rFonts w:ascii="Times New Roman" w:hAnsi="Times New Roman" w:cs="Times New Roman"/>
          <w:sz w:val="24"/>
          <w:szCs w:val="24"/>
        </w:rPr>
        <w:t xml:space="preserve"> odbywa się za pośrednictwem sieci dystrybucyjnej należącej do </w:t>
      </w:r>
      <w:r w:rsidR="00E56BB3" w:rsidRPr="007963F6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 xml:space="preserve">(zwanego dalej </w:t>
      </w:r>
      <w:r w:rsidRPr="007963F6">
        <w:rPr>
          <w:rFonts w:ascii="Times New Roman" w:hAnsi="Times New Roman" w:cs="Times New Roman"/>
          <w:bCs/>
          <w:sz w:val="24"/>
          <w:szCs w:val="24"/>
        </w:rPr>
        <w:t>OSD</w:t>
      </w:r>
      <w:r w:rsidRPr="007963F6">
        <w:rPr>
          <w:rFonts w:ascii="Times New Roman" w:hAnsi="Times New Roman" w:cs="Times New Roman"/>
          <w:sz w:val="24"/>
          <w:szCs w:val="24"/>
        </w:rPr>
        <w:t>)</w:t>
      </w:r>
      <w:r w:rsidRPr="007963F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3362A0C" w14:textId="20F2C143" w:rsidR="0058530C" w:rsidRPr="007963F6" w:rsidRDefault="0058530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 xml:space="preserve">Wykonawca oświadcza, że posiada koncesję na obrót energią elektryczną </w:t>
      </w:r>
      <w:r w:rsidR="00000254" w:rsidRPr="007963F6">
        <w:rPr>
          <w:rFonts w:ascii="Times New Roman" w:hAnsi="Times New Roman" w:cs="Times New Roman"/>
          <w:b/>
          <w:sz w:val="24"/>
          <w:szCs w:val="24"/>
        </w:rPr>
        <w:br/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46BDF" w:rsidRPr="007963F6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wydaną przez Prezesa Urzędu Regulacji Energetyki. </w:t>
      </w:r>
    </w:p>
    <w:p w14:paraId="0FF7E85A" w14:textId="77777777" w:rsidR="0058530C" w:rsidRPr="007963F6" w:rsidRDefault="0058530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Wykonawca oświadcza, że ma zawartą stosowną umowę z OSD, umożliwiającą sprzedaż energii elektrycznej do obiektów Zamawiającego za pośrednictwem sieci dystrybucyjnej OSD.</w:t>
      </w:r>
    </w:p>
    <w:p w14:paraId="34997DF1" w14:textId="6BA4124A" w:rsidR="0058530C" w:rsidRPr="007963F6" w:rsidRDefault="0058530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Niniejsza Umowa reguluje wyłącznie warunki sprzedaży energii elektrycznej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="00BB4CD6" w:rsidRPr="007963F6">
        <w:rPr>
          <w:rFonts w:ascii="Times New Roman" w:hAnsi="Times New Roman" w:cs="Times New Roman"/>
          <w:sz w:val="24"/>
          <w:szCs w:val="24"/>
        </w:rPr>
        <w:t xml:space="preserve">oraz świadczenie usługi bilansowania handlowego w czasie obowiązywania Umowy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i nie zastępuje umowy o świadczenie usług dystrybucyjnych.</w:t>
      </w:r>
    </w:p>
    <w:p w14:paraId="32672C3D" w14:textId="2C6E5D01" w:rsidR="000124BA" w:rsidRPr="007963F6" w:rsidRDefault="000124BA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Planowana przez Zamawiającego szacowana wielkość odbioru energii elektrycznej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dla wszystkich PPE w okresie obowiązywania Umowy </w:t>
      </w:r>
      <w:r w:rsidR="00000254" w:rsidRPr="007963F6">
        <w:rPr>
          <w:rFonts w:ascii="Times New Roman" w:hAnsi="Times New Roman" w:cs="Times New Roman"/>
          <w:sz w:val="24"/>
          <w:szCs w:val="24"/>
        </w:rPr>
        <w:t>określa §6 ust. 3</w:t>
      </w:r>
      <w:r w:rsidR="00AF009F" w:rsidRPr="007963F6">
        <w:rPr>
          <w:rFonts w:ascii="Times New Roman" w:hAnsi="Times New Roman" w:cs="Times New Roman"/>
          <w:sz w:val="24"/>
          <w:szCs w:val="24"/>
        </w:rPr>
        <w:t>.</w:t>
      </w:r>
    </w:p>
    <w:p w14:paraId="105E9420" w14:textId="77777777" w:rsidR="00000254" w:rsidRPr="007963F6" w:rsidRDefault="00000254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E3D01" w14:textId="47C0A521" w:rsidR="0058530C" w:rsidRPr="007963F6" w:rsidRDefault="00000254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24BA" w:rsidRPr="007963F6">
        <w:rPr>
          <w:rFonts w:ascii="Times New Roman" w:hAnsi="Times New Roman" w:cs="Times New Roman"/>
          <w:b/>
          <w:sz w:val="24"/>
          <w:szCs w:val="24"/>
        </w:rPr>
        <w:t>3</w:t>
      </w:r>
    </w:p>
    <w:p w14:paraId="5D471439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Zobowiązania Stron</w:t>
      </w:r>
    </w:p>
    <w:p w14:paraId="0ADFA5C7" w14:textId="13E85A32" w:rsidR="0058530C" w:rsidRPr="007963F6" w:rsidRDefault="0058530C" w:rsidP="007963F6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 zobowiązuje się do sprzedaży energii elektrycznej do obiektów Zamawiającego wymienionych w załączniku nr 1</w:t>
      </w:r>
      <w:r w:rsidR="000124BA" w:rsidRPr="007963F6">
        <w:rPr>
          <w:rFonts w:ascii="Times New Roman" w:hAnsi="Times New Roman" w:cs="Times New Roman"/>
          <w:bCs/>
          <w:sz w:val="24"/>
          <w:szCs w:val="24"/>
        </w:rPr>
        <w:t xml:space="preserve"> i przenieść jej własność na Zamawiającego</w:t>
      </w:r>
      <w:r w:rsidRPr="007963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E77951" w14:textId="77777777" w:rsidR="0058530C" w:rsidRPr="007963F6" w:rsidRDefault="0058530C" w:rsidP="007963F6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 zobowiązuje się do:</w:t>
      </w:r>
    </w:p>
    <w:p w14:paraId="0B25F0D8" w14:textId="448BC452" w:rsidR="0058530C" w:rsidRPr="007963F6" w:rsidRDefault="0058530C" w:rsidP="007963F6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sprzedaży energii elektrycznej z zachowaniem obowiązujących standardów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t xml:space="preserve">jakościowych wskazanych w § </w:t>
      </w:r>
      <w:r w:rsidR="000124BA" w:rsidRPr="007963F6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7963F6">
        <w:rPr>
          <w:rFonts w:ascii="Times New Roman" w:hAnsi="Times New Roman" w:cs="Times New Roman"/>
          <w:bCs/>
          <w:sz w:val="24"/>
          <w:szCs w:val="24"/>
        </w:rPr>
        <w:t>niniejszej Umowy,</w:t>
      </w:r>
    </w:p>
    <w:p w14:paraId="03D41740" w14:textId="0762A589" w:rsidR="000124BA" w:rsidRPr="007963F6" w:rsidRDefault="000124BA" w:rsidP="007963F6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dokonywania bilansowania handlowego Zamawiającego w poszczególnych PPE</w:t>
      </w:r>
      <w:r w:rsidR="002C028D" w:rsidRPr="007963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9954ED5" w14:textId="77777777" w:rsidR="0058530C" w:rsidRPr="007963F6" w:rsidRDefault="0058530C" w:rsidP="007963F6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prowadzenia ewidencji wpłat należności zapewniającą poprawność rozliczeń,</w:t>
      </w:r>
    </w:p>
    <w:p w14:paraId="5179C13F" w14:textId="77777777" w:rsidR="00E22E2A" w:rsidRDefault="0058530C" w:rsidP="00E22E2A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udostępnienia Zamawiającemu</w:t>
      </w:r>
      <w:r w:rsidRPr="007963F6">
        <w:rPr>
          <w:rFonts w:ascii="Times New Roman" w:hAnsi="Times New Roman" w:cs="Times New Roman"/>
          <w:sz w:val="24"/>
          <w:szCs w:val="24"/>
        </w:rPr>
        <w:t xml:space="preserve"> danych pomiarowo-rozliczeniowych w zakresie sprzedaży energii elektrycznej do obiektów objętych Umową otrzymanych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="00E22E2A">
        <w:rPr>
          <w:rFonts w:ascii="Times New Roman" w:hAnsi="Times New Roman" w:cs="Times New Roman"/>
          <w:sz w:val="24"/>
          <w:szCs w:val="24"/>
        </w:rPr>
        <w:t>od właściwego OSD,</w:t>
      </w:r>
    </w:p>
    <w:p w14:paraId="2C76FBAB" w14:textId="1503592A" w:rsidR="00E22E2A" w:rsidRPr="00E22E2A" w:rsidRDefault="00E22E2A" w:rsidP="00E22E2A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2E2A">
        <w:rPr>
          <w:rFonts w:ascii="Times New Roman" w:hAnsi="Times New Roman" w:cs="Times New Roman"/>
          <w:sz w:val="24"/>
          <w:szCs w:val="24"/>
        </w:rPr>
        <w:t xml:space="preserve">zakupu określonego wolumenu energii elektrycznej na cały okres obowiązywania umowy </w:t>
      </w:r>
      <w:r w:rsidRPr="00E22E2A">
        <w:rPr>
          <w:rFonts w:ascii="Times New Roman" w:hAnsi="Times New Roman" w:cs="Times New Roman"/>
          <w:sz w:val="24"/>
          <w:szCs w:val="24"/>
        </w:rPr>
        <w:br/>
        <w:t xml:space="preserve">w ilości nie mniejszej niż ilość określona w § 6 ust. 3, </w:t>
      </w:r>
      <w:r w:rsidRPr="00494185">
        <w:rPr>
          <w:rFonts w:ascii="Times New Roman" w:hAnsi="Times New Roman" w:cs="Times New Roman"/>
          <w:sz w:val="24"/>
          <w:szCs w:val="24"/>
        </w:rPr>
        <w:t xml:space="preserve">tj. </w:t>
      </w:r>
      <w:r w:rsidR="0073511C" w:rsidRPr="00494185">
        <w:rPr>
          <w:rFonts w:ascii="Times New Roman" w:hAnsi="Times New Roman" w:cs="Times New Roman"/>
          <w:sz w:val="24"/>
          <w:szCs w:val="24"/>
        </w:rPr>
        <w:t xml:space="preserve">943,618 MWh </w:t>
      </w:r>
      <w:r w:rsidRPr="00E22E2A">
        <w:rPr>
          <w:rFonts w:ascii="Times New Roman" w:hAnsi="Times New Roman" w:cs="Times New Roman"/>
          <w:sz w:val="24"/>
          <w:szCs w:val="24"/>
        </w:rPr>
        <w:t xml:space="preserve">oraz zobowiązuje się </w:t>
      </w:r>
      <w:r w:rsidR="00532284">
        <w:rPr>
          <w:rFonts w:ascii="Times New Roman" w:hAnsi="Times New Roman" w:cs="Times New Roman"/>
          <w:sz w:val="24"/>
          <w:szCs w:val="24"/>
        </w:rPr>
        <w:t>utrzymać ceny jednostkowe za 1 M</w:t>
      </w:r>
      <w:r w:rsidRPr="00E22E2A">
        <w:rPr>
          <w:rFonts w:ascii="Times New Roman" w:hAnsi="Times New Roman" w:cs="Times New Roman"/>
          <w:sz w:val="24"/>
          <w:szCs w:val="24"/>
        </w:rPr>
        <w:t xml:space="preserve">Wh, o których mowa w § 6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Pr="00E22E2A">
        <w:rPr>
          <w:rFonts w:ascii="Times New Roman" w:hAnsi="Times New Roman" w:cs="Times New Roman"/>
          <w:sz w:val="24"/>
          <w:szCs w:val="24"/>
        </w:rPr>
        <w:t>ust. 1 z wyłączeniem przypadków, o których mowa w § 13 ust. 1 lit. d.</w:t>
      </w:r>
    </w:p>
    <w:p w14:paraId="52922313" w14:textId="6BA18990" w:rsidR="0058530C" w:rsidRPr="00E22E2A" w:rsidRDefault="0058530C" w:rsidP="007963F6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22E2A">
        <w:rPr>
          <w:rFonts w:ascii="Times New Roman" w:hAnsi="Times New Roman" w:cs="Times New Roman"/>
          <w:bCs/>
          <w:sz w:val="24"/>
          <w:szCs w:val="24"/>
        </w:rPr>
        <w:t>Zamawiający zobowiązuje się do:</w:t>
      </w:r>
    </w:p>
    <w:p w14:paraId="1ED38534" w14:textId="6BA1B064" w:rsidR="002C028D" w:rsidRPr="007963F6" w:rsidRDefault="002C028D" w:rsidP="007963F6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zakupu energii elektrycznej do PPE wskazanych w załączniku nr 1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t xml:space="preserve"> do Umowy</w:t>
      </w:r>
      <w:r w:rsidRPr="007963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587847" w14:textId="6E75232E" w:rsidR="0058530C" w:rsidRPr="007963F6" w:rsidRDefault="0058530C" w:rsidP="007963F6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pobierania energii zgodnie z obowiązującymi przepisami i warunkami Umowy;</w:t>
      </w:r>
    </w:p>
    <w:p w14:paraId="706F17D7" w14:textId="77777777" w:rsidR="0058530C" w:rsidRPr="007963F6" w:rsidRDefault="0058530C" w:rsidP="007963F6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terminowego regulowania należności za energię elektryczną oraz innych należności związanych ze sprzedażą tej energii,</w:t>
      </w:r>
    </w:p>
    <w:p w14:paraId="70F283A5" w14:textId="77777777" w:rsidR="0058530C" w:rsidRPr="007963F6" w:rsidRDefault="0058530C" w:rsidP="007963F6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powiadamiania Wykonawcy o zmianie planowanej wielkości zużycia energii elektrycznej w przypadku zmian w sposobie wykorzystywania urządzeń i instalacji elektrycznych w poszczególnych punktach poboru,</w:t>
      </w:r>
    </w:p>
    <w:p w14:paraId="22B14A8D" w14:textId="34F8E005" w:rsidR="0058530C" w:rsidRPr="007963F6" w:rsidRDefault="0058530C" w:rsidP="007963F6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przekazywania Wykonawcy informacji dotyczących realizacji niniejszej Umowy,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i zmianach w umowie dystrybucyjnej mających wpływ na realizację niniejszej Umowy. </w:t>
      </w:r>
    </w:p>
    <w:p w14:paraId="0685D593" w14:textId="4E781810" w:rsidR="0058530C" w:rsidRPr="007963F6" w:rsidRDefault="0058530C" w:rsidP="007963F6">
      <w:pPr>
        <w:pStyle w:val="Akapitzlist"/>
        <w:numPr>
          <w:ilvl w:val="0"/>
          <w:numId w:val="4"/>
        </w:numPr>
        <w:tabs>
          <w:tab w:val="clear" w:pos="284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Zamawiający oświadcza, iż posiada zawarte umowy (obiektów wymienionych w załączniku nr 1) na świadczenie usług dystrybucji oraz zapewni ich utrzymanie w mocy przez cały okres trwania umowy sprzedaży energii elektrycznej. W przypadku rozwiązania umowy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na świadczenie usług dystrybucji zawartej pomiędzy Zamawiającym a OSD lub zamiarze jej rozwiązania</w:t>
      </w:r>
      <w:r w:rsidR="002C028D" w:rsidRPr="007963F6">
        <w:rPr>
          <w:rFonts w:ascii="Times New Roman" w:hAnsi="Times New Roman" w:cs="Times New Roman"/>
          <w:bCs/>
          <w:sz w:val="24"/>
          <w:szCs w:val="24"/>
        </w:rPr>
        <w:t>,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 Zamawiający zobowiązany jest niezwłocznie powiadomić Wykonawcę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o tym fakcie.</w:t>
      </w:r>
    </w:p>
    <w:p w14:paraId="575F0D6A" w14:textId="77777777" w:rsidR="0058530C" w:rsidRPr="007963F6" w:rsidRDefault="0058530C" w:rsidP="007963F6">
      <w:pPr>
        <w:pStyle w:val="Akapitzlist"/>
        <w:numPr>
          <w:ilvl w:val="0"/>
          <w:numId w:val="4"/>
        </w:numPr>
        <w:tabs>
          <w:tab w:val="clear" w:pos="284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Strony zobowiązują się do:</w:t>
      </w:r>
    </w:p>
    <w:p w14:paraId="7492915E" w14:textId="48CBA31B" w:rsidR="0058530C" w:rsidRPr="007963F6" w:rsidRDefault="0058530C" w:rsidP="007963F6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niezwłocznego wzajemnego informowania się o zauważonych wadach lub usterkach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w układzie pomiarowo-rozliczeniowym oraz innych okolicznościach mających wpływ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na rozliczenia za energię;</w:t>
      </w:r>
    </w:p>
    <w:p w14:paraId="35DFB8A3" w14:textId="77777777" w:rsidR="0058530C" w:rsidRPr="007963F6" w:rsidRDefault="0058530C" w:rsidP="007963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zapewnienia wzajemnego dostępu do danych oraz wglądu do materiałów stanowiących podstawę do rozliczeń za dostarczoną energię.</w:t>
      </w:r>
    </w:p>
    <w:p w14:paraId="62BB17DC" w14:textId="106F47BC" w:rsidR="0058530C" w:rsidRPr="007963F6" w:rsidRDefault="0058530C" w:rsidP="007963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Strony ustalają, że w przypadku wprowadzenia w trybie</w:t>
      </w:r>
      <w:r w:rsidRPr="007963F6">
        <w:rPr>
          <w:rFonts w:ascii="Times New Roman" w:hAnsi="Times New Roman" w:cs="Times New Roman"/>
          <w:sz w:val="24"/>
          <w:szCs w:val="24"/>
        </w:rPr>
        <w:t xml:space="preserve"> zgodnym z prawem ograniczeń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w dostarczaniu i poborze energii, 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Zamawiający jest obowiązany do dostosowania dobowego poboru energii do planu ograniczeń stosownie do komunikatów radiowych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lub indywidualnego zawiadomienia. Za ewentualnie wynikłe z tego tytułu szkody Wykonawca nie ponosi odpowiedzialności.</w:t>
      </w:r>
    </w:p>
    <w:p w14:paraId="67607905" w14:textId="702C22F3" w:rsidR="002C028D" w:rsidRPr="007963F6" w:rsidRDefault="002C028D" w:rsidP="007963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Zamawiający oświadcza, że nie posiada koncesji na obrót, dystrybucję, przesyłanie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lub wytwarzanie energii elektrycznej, zgodnie z przepisami ustawy z dnia </w:t>
      </w:r>
      <w:r w:rsidR="00532284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10 kwietnia 1997 r. </w:t>
      </w:r>
      <w:r w:rsidRPr="007963F6">
        <w:rPr>
          <w:rFonts w:ascii="Times New Roman" w:hAnsi="Times New Roman" w:cs="Times New Roman"/>
          <w:sz w:val="24"/>
          <w:szCs w:val="24"/>
        </w:rPr>
        <w:t>Prawo energetyczne (</w:t>
      </w:r>
      <w:proofErr w:type="spellStart"/>
      <w:r w:rsidR="00511E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11E37">
        <w:rPr>
          <w:rFonts w:ascii="Times New Roman" w:hAnsi="Times New Roman" w:cs="Times New Roman"/>
          <w:sz w:val="24"/>
          <w:szCs w:val="24"/>
        </w:rPr>
        <w:t xml:space="preserve">. </w:t>
      </w:r>
      <w:r w:rsidRPr="007963F6">
        <w:rPr>
          <w:rFonts w:ascii="Times New Roman" w:hAnsi="Times New Roman" w:cs="Times New Roman"/>
          <w:sz w:val="24"/>
          <w:szCs w:val="24"/>
        </w:rPr>
        <w:t>Dz. U. z 202</w:t>
      </w:r>
      <w:r w:rsidR="00511E37">
        <w:rPr>
          <w:rFonts w:ascii="Times New Roman" w:hAnsi="Times New Roman" w:cs="Times New Roman"/>
          <w:sz w:val="24"/>
          <w:szCs w:val="24"/>
        </w:rPr>
        <w:t>2</w:t>
      </w:r>
      <w:r w:rsidRPr="007963F6">
        <w:rPr>
          <w:rFonts w:ascii="Times New Roman" w:hAnsi="Times New Roman" w:cs="Times New Roman"/>
          <w:sz w:val="24"/>
          <w:szCs w:val="24"/>
        </w:rPr>
        <w:t xml:space="preserve"> r poz. </w:t>
      </w:r>
      <w:r w:rsidR="00511E37">
        <w:rPr>
          <w:rFonts w:ascii="Times New Roman" w:hAnsi="Times New Roman" w:cs="Times New Roman"/>
          <w:sz w:val="24"/>
          <w:szCs w:val="24"/>
        </w:rPr>
        <w:t>1385</w:t>
      </w:r>
      <w:r w:rsidRPr="007963F6">
        <w:rPr>
          <w:rFonts w:ascii="Times New Roman" w:hAnsi="Times New Roman" w:cs="Times New Roman"/>
          <w:sz w:val="24"/>
          <w:szCs w:val="24"/>
        </w:rPr>
        <w:t>)</w:t>
      </w:r>
      <w:r w:rsidR="00BB2512" w:rsidRPr="007963F6">
        <w:rPr>
          <w:rFonts w:ascii="Times New Roman" w:hAnsi="Times New Roman" w:cs="Times New Roman"/>
          <w:sz w:val="24"/>
          <w:szCs w:val="24"/>
        </w:rPr>
        <w:t>.</w:t>
      </w:r>
    </w:p>
    <w:p w14:paraId="42D5DEAB" w14:textId="77777777" w:rsidR="00BB2512" w:rsidRPr="007963F6" w:rsidRDefault="00BB2512" w:rsidP="007963F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14:paraId="3E8F3A2C" w14:textId="14D85DB9" w:rsidR="0058530C" w:rsidRPr="007963F6" w:rsidRDefault="0058530C" w:rsidP="007963F6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0124BA" w:rsidRPr="007963F6">
        <w:rPr>
          <w:rFonts w:ascii="Times New Roman" w:hAnsi="Times New Roman" w:cs="Times New Roman"/>
          <w:b/>
          <w:sz w:val="24"/>
          <w:szCs w:val="24"/>
        </w:rPr>
        <w:t>4</w:t>
      </w:r>
    </w:p>
    <w:p w14:paraId="17B78F5D" w14:textId="77777777" w:rsidR="0058530C" w:rsidRPr="007963F6" w:rsidRDefault="0058530C" w:rsidP="007963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Bilansowanie handlowe</w:t>
      </w:r>
    </w:p>
    <w:p w14:paraId="7803B368" w14:textId="6552EFDF" w:rsidR="0058530C" w:rsidRPr="007963F6" w:rsidRDefault="00BB2512" w:rsidP="007963F6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w ramach Umowy pełni funkcję POB dla energii elektrycznej sprzedanej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do PPE Zamawiającego. </w:t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Zgodnie z art. 3 pkt 40 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ustawy z dnia 10 kwietnia 1997 r. </w:t>
      </w:r>
      <w:r w:rsidRPr="007963F6">
        <w:rPr>
          <w:rFonts w:ascii="Times New Roman" w:hAnsi="Times New Roman" w:cs="Times New Roman"/>
          <w:sz w:val="24"/>
          <w:szCs w:val="24"/>
        </w:rPr>
        <w:t>Prawo energetyczne b</w:t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ilansowanie handlowe jest to zgłoszenie operatorowi systemu przesyłowego elektroenergetycznego przez podmiot odpowiedzialny za bilansowanie handlowe realizacji umów sprzedaży energii elektrycznej zawartych przez użytkowników systemu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="0058530C" w:rsidRPr="007963F6">
        <w:rPr>
          <w:rFonts w:ascii="Times New Roman" w:hAnsi="Times New Roman" w:cs="Times New Roman"/>
          <w:sz w:val="24"/>
          <w:szCs w:val="24"/>
        </w:rPr>
        <w:t>i prowadzenie z nimi rozliczeń różnicy rzeczywistej ilości dostarczonej albo pobranej energii elektrycznej i wielkości określonych w tych umowach dla każdego okresu rozliczeniowego.</w:t>
      </w:r>
    </w:p>
    <w:p w14:paraId="410687B4" w14:textId="77777777" w:rsidR="0058530C" w:rsidRPr="007963F6" w:rsidRDefault="0058530C" w:rsidP="007963F6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ramach niniejszej Umowy Wykonawca jest odpowiedzialny za bilansowanie handlowe.</w:t>
      </w:r>
      <w:r w:rsidRPr="007963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290E606" w14:textId="77141CB9" w:rsidR="0058530C" w:rsidRPr="007963F6" w:rsidRDefault="0058530C" w:rsidP="007963F6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zwalnia Zamawiającego z wszelkich kosztów i obowiązków związanych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z niezbilansowaniem.</w:t>
      </w:r>
    </w:p>
    <w:p w14:paraId="7BD541A7" w14:textId="77777777" w:rsidR="0058530C" w:rsidRPr="007963F6" w:rsidRDefault="0058530C" w:rsidP="007963F6">
      <w:pPr>
        <w:numPr>
          <w:ilvl w:val="2"/>
          <w:numId w:val="6"/>
        </w:numPr>
        <w:tabs>
          <w:tab w:val="clear" w:pos="234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Zamawiający oświadcza, iż wszystkie prawa i obowiązki związane z bilansowaniem handlowym z niniejszej Umowy, w tym opracowywanie i zgłaszanie grafików handlowych do OSD, przysługują Wykonawcy.</w:t>
      </w:r>
    </w:p>
    <w:p w14:paraId="3932DF5F" w14:textId="77777777" w:rsidR="007963F6" w:rsidRDefault="007963F6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49CD4" w14:textId="738DAD64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0124BA" w:rsidRPr="007963F6">
        <w:rPr>
          <w:rFonts w:ascii="Times New Roman" w:hAnsi="Times New Roman" w:cs="Times New Roman"/>
          <w:b/>
          <w:sz w:val="24"/>
          <w:szCs w:val="24"/>
        </w:rPr>
        <w:t>5</w:t>
      </w:r>
    </w:p>
    <w:p w14:paraId="46413FEA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Standardy jakościowe</w:t>
      </w:r>
    </w:p>
    <w:p w14:paraId="6F989DC9" w14:textId="59F1D35E" w:rsidR="0058530C" w:rsidRPr="007963F6" w:rsidRDefault="0058530C" w:rsidP="007963F6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 zobowiązuje się zapewnić Zamawiającemu standardy jakościowe obsługi zgodne z obowiązującymi przepisami</w:t>
      </w:r>
      <w:r w:rsidR="00A6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512" w:rsidRPr="007963F6">
        <w:rPr>
          <w:rFonts w:ascii="Times New Roman" w:hAnsi="Times New Roman" w:cs="Times New Roman"/>
          <w:bCs/>
          <w:sz w:val="24"/>
          <w:szCs w:val="24"/>
        </w:rPr>
        <w:t xml:space="preserve">ustawy z dnia 10 kwietnia 1997 r. </w:t>
      </w:r>
      <w:r w:rsidR="00BB2512" w:rsidRPr="007963F6">
        <w:rPr>
          <w:rFonts w:ascii="Times New Roman" w:hAnsi="Times New Roman" w:cs="Times New Roman"/>
          <w:sz w:val="24"/>
          <w:szCs w:val="24"/>
        </w:rPr>
        <w:t xml:space="preserve">Prawo energetyczne </w:t>
      </w:r>
      <w:r w:rsidRPr="007963F6">
        <w:rPr>
          <w:rFonts w:ascii="Times New Roman" w:hAnsi="Times New Roman" w:cs="Times New Roman"/>
          <w:bCs/>
          <w:sz w:val="24"/>
          <w:szCs w:val="24"/>
        </w:rPr>
        <w:t>oraz rozporządzeniami do w/w ustawy</w:t>
      </w:r>
      <w:r w:rsidR="00BB2512" w:rsidRPr="007963F6">
        <w:rPr>
          <w:rFonts w:ascii="Times New Roman" w:hAnsi="Times New Roman" w:cs="Times New Roman"/>
          <w:bCs/>
          <w:sz w:val="24"/>
          <w:szCs w:val="24"/>
        </w:rPr>
        <w:t>.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2360C0" w14:textId="680D3834" w:rsidR="006E5354" w:rsidRPr="007963F6" w:rsidRDefault="006E5354" w:rsidP="007963F6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</w:t>
      </w:r>
      <w:r w:rsidR="006E7228" w:rsidRPr="007963F6">
        <w:rPr>
          <w:rFonts w:ascii="Times New Roman" w:hAnsi="Times New Roman" w:cs="Times New Roman"/>
          <w:bCs/>
          <w:sz w:val="24"/>
          <w:szCs w:val="24"/>
        </w:rPr>
        <w:t>,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 zobowiązuje się </w:t>
      </w:r>
      <w:r w:rsidR="006E7228" w:rsidRPr="007963F6">
        <w:rPr>
          <w:rFonts w:ascii="Times New Roman" w:hAnsi="Times New Roman" w:cs="Times New Roman"/>
          <w:bCs/>
          <w:sz w:val="24"/>
          <w:szCs w:val="24"/>
        </w:rPr>
        <w:t>do zapewnienia Zamawiającemu standardów jakościowych obsługi m.in. poprzez:</w:t>
      </w:r>
    </w:p>
    <w:p w14:paraId="5E321382" w14:textId="029AB91B" w:rsidR="006E7228" w:rsidRPr="007963F6" w:rsidRDefault="006E7228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bieżące przyjmowanie zgłoszeń i reklamacji od Zamawiającego;</w:t>
      </w:r>
    </w:p>
    <w:p w14:paraId="37A55099" w14:textId="53082798" w:rsidR="006E7228" w:rsidRPr="007963F6" w:rsidRDefault="006E7228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udzielanie informacji w sprawie zasad rozliczeń;</w:t>
      </w:r>
    </w:p>
    <w:p w14:paraId="7AE3CE61" w14:textId="4848A931" w:rsidR="006E7228" w:rsidRPr="007963F6" w:rsidRDefault="006E7228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rozpatrywanie wniosków lub reklamacji Zamawiającego w sprawie rozliczeń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i udzielania odpowiedzi nie później niż w terminie 14 dni od dnia złożenia wniosku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lub zgłoszenia reklamacji</w:t>
      </w:r>
      <w:r w:rsidR="00AF009F" w:rsidRPr="007963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33F51E" w14:textId="268FA195" w:rsidR="00AF009F" w:rsidRPr="007963F6" w:rsidRDefault="00AF009F">
      <w:pPr>
        <w:pStyle w:val="Akapitzlist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Wykonawca przyjmuje zgłoszenia i reklamacje oraz udziela informacji w zakresie stosowania Umowy w formie pisemnej lub ustnej, przy czym udzielenie odpowiedzi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na zgłoszenie reklamacyjnej następuje w formie wnioskowanej przez Zamawiającego.</w:t>
      </w:r>
    </w:p>
    <w:p w14:paraId="4CEA0C46" w14:textId="6D09C0BD" w:rsidR="0058530C" w:rsidRPr="007963F6" w:rsidRDefault="0058530C">
      <w:pPr>
        <w:pStyle w:val="Akapitzlist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>W przypadku niedotrzymania jakościowych standardów obsługi w zakresie przedmiotu umowy określonych obowiązującymi przepisami Prawa energetycznego, Wykonawca zobowiązany jest do udzielenia Zamawiającemu bonifikat w wysokościach określonych Prawem energetycznym oraz zgodnie z obowiązującymi rozporządzeniami do ww. ustawy.</w:t>
      </w:r>
    </w:p>
    <w:p w14:paraId="49E5B4C4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4AD28" w14:textId="2743624E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AF009F" w:rsidRPr="007963F6">
        <w:rPr>
          <w:rFonts w:ascii="Times New Roman" w:hAnsi="Times New Roman" w:cs="Times New Roman"/>
          <w:b/>
          <w:sz w:val="24"/>
          <w:szCs w:val="24"/>
        </w:rPr>
        <w:t>6</w:t>
      </w:r>
    </w:p>
    <w:p w14:paraId="278384DD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Ceny i stawki opłat</w:t>
      </w:r>
    </w:p>
    <w:p w14:paraId="73FBF37A" w14:textId="722D396D" w:rsidR="00345ED7" w:rsidRPr="007963F6" w:rsidRDefault="00345ED7">
      <w:pPr>
        <w:pStyle w:val="Akapitzlist"/>
        <w:numPr>
          <w:ilvl w:val="0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iCs/>
          <w:sz w:val="24"/>
          <w:szCs w:val="24"/>
        </w:rPr>
        <w:t>Ceny jednostkowe energii elektrycznej za 1 MWh w okresie obowiązywania Umowy wynoszą:</w:t>
      </w:r>
    </w:p>
    <w:p w14:paraId="4C0108C7" w14:textId="10CCDBC7" w:rsidR="00345ED7" w:rsidRPr="007963F6" w:rsidRDefault="00345ED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7963F6">
        <w:rPr>
          <w:rFonts w:ascii="Times New Roman" w:hAnsi="Times New Roman" w:cs="Times New Roman"/>
          <w:b/>
          <w:bCs/>
          <w:iCs/>
          <w:sz w:val="24"/>
          <w:szCs w:val="24"/>
        </w:rPr>
        <w:t>oświetlenie uliczne:</w:t>
      </w:r>
    </w:p>
    <w:p w14:paraId="1210C135" w14:textId="6DFC6BFA" w:rsidR="00345ED7" w:rsidRPr="007963F6" w:rsidRDefault="00345ED7" w:rsidP="007963F6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7963F6">
        <w:rPr>
          <w:rFonts w:ascii="Times New Roman" w:hAnsi="Times New Roman" w:cs="Times New Roman"/>
          <w:iCs/>
          <w:sz w:val="24"/>
          <w:szCs w:val="24"/>
        </w:rPr>
        <w:t>cena netto: ………………………. (słownie: ……………………),</w:t>
      </w:r>
    </w:p>
    <w:p w14:paraId="2BB58171" w14:textId="07C73FFF" w:rsidR="00345ED7" w:rsidRPr="007963F6" w:rsidRDefault="00345ED7" w:rsidP="007963F6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7963F6">
        <w:rPr>
          <w:rFonts w:ascii="Times New Roman" w:hAnsi="Times New Roman" w:cs="Times New Roman"/>
          <w:iCs/>
          <w:sz w:val="24"/>
          <w:szCs w:val="24"/>
        </w:rPr>
        <w:t>cena brutto: ………………………. (słownie: ……………………),</w:t>
      </w:r>
    </w:p>
    <w:p w14:paraId="59D476A6" w14:textId="0D5B42B9" w:rsidR="00345ED7" w:rsidRPr="007963F6" w:rsidRDefault="00345ED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7963F6">
        <w:rPr>
          <w:rFonts w:ascii="Times New Roman" w:hAnsi="Times New Roman" w:cs="Times New Roman"/>
          <w:b/>
          <w:bCs/>
          <w:iCs/>
          <w:sz w:val="24"/>
          <w:szCs w:val="24"/>
        </w:rPr>
        <w:t>obiekty i budynki:</w:t>
      </w:r>
    </w:p>
    <w:p w14:paraId="090E379A" w14:textId="01EEDBF4" w:rsidR="00345ED7" w:rsidRPr="007963F6" w:rsidRDefault="00345ED7" w:rsidP="007963F6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7963F6">
        <w:rPr>
          <w:rFonts w:ascii="Times New Roman" w:hAnsi="Times New Roman" w:cs="Times New Roman"/>
          <w:iCs/>
          <w:sz w:val="24"/>
          <w:szCs w:val="24"/>
        </w:rPr>
        <w:t>cena netto: ………………………. (słownie: ……………………),</w:t>
      </w:r>
    </w:p>
    <w:p w14:paraId="011B6364" w14:textId="2E15BBAE" w:rsidR="00345ED7" w:rsidRPr="007963F6" w:rsidRDefault="00345ED7" w:rsidP="007963F6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7963F6">
        <w:rPr>
          <w:rFonts w:ascii="Times New Roman" w:hAnsi="Times New Roman" w:cs="Times New Roman"/>
          <w:iCs/>
          <w:sz w:val="24"/>
          <w:szCs w:val="24"/>
        </w:rPr>
        <w:t>cena brutto: ………………………. (słownie: ……………………).</w:t>
      </w:r>
    </w:p>
    <w:p w14:paraId="67AD4068" w14:textId="5A33100F" w:rsidR="0058530C" w:rsidRPr="007963F6" w:rsidRDefault="0058530C">
      <w:pPr>
        <w:pStyle w:val="Akapitzlist"/>
        <w:numPr>
          <w:ilvl w:val="0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iCs/>
          <w:sz w:val="24"/>
          <w:szCs w:val="24"/>
        </w:rPr>
        <w:t>Cena określona w ust. 1 obowiązuje również dla nowo przyłączonych do sieci elektroenergetycznej OSD obiektów Zamawiającego.</w:t>
      </w:r>
    </w:p>
    <w:p w14:paraId="7C8CD215" w14:textId="5094B6F7" w:rsidR="0058530C" w:rsidRPr="007963F6" w:rsidRDefault="0058530C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Przewidywana ilość </w:t>
      </w:r>
      <w:r w:rsidRPr="00494185">
        <w:rPr>
          <w:rFonts w:ascii="Times New Roman" w:hAnsi="Times New Roman" w:cs="Times New Roman"/>
          <w:spacing w:val="4"/>
          <w:sz w:val="24"/>
          <w:szCs w:val="24"/>
        </w:rPr>
        <w:t>energii elektrycznej będąca przedmiotem sprzedaży w okresie obowiązywania Umowy wynosi</w:t>
      </w:r>
      <w:r w:rsidR="00E56BB3" w:rsidRPr="004941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637E3" w:rsidRPr="00494185">
        <w:rPr>
          <w:rFonts w:ascii="Times New Roman" w:hAnsi="Times New Roman" w:cs="Times New Roman"/>
          <w:b/>
          <w:spacing w:val="4"/>
          <w:sz w:val="24"/>
          <w:szCs w:val="24"/>
        </w:rPr>
        <w:t>943,618</w:t>
      </w:r>
      <w:r w:rsidR="00E56BB3" w:rsidRPr="00494185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532284" w:rsidRPr="00494185">
        <w:rPr>
          <w:rFonts w:ascii="Times New Roman" w:hAnsi="Times New Roman" w:cs="Times New Roman"/>
          <w:b/>
          <w:sz w:val="24"/>
          <w:szCs w:val="24"/>
        </w:rPr>
        <w:t>M</w:t>
      </w:r>
      <w:r w:rsidRPr="00494185">
        <w:rPr>
          <w:rFonts w:ascii="Times New Roman" w:hAnsi="Times New Roman" w:cs="Times New Roman"/>
          <w:b/>
          <w:sz w:val="24"/>
          <w:szCs w:val="24"/>
        </w:rPr>
        <w:t>Wh</w:t>
      </w:r>
      <w:r w:rsidRPr="004941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4185">
        <w:rPr>
          <w:rFonts w:ascii="Times New Roman" w:hAnsi="Times New Roman" w:cs="Times New Roman"/>
          <w:spacing w:val="4"/>
          <w:sz w:val="24"/>
          <w:szCs w:val="24"/>
        </w:rPr>
        <w:t xml:space="preserve">o </w:t>
      </w:r>
      <w:r w:rsidRPr="007963F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łącznej wartości szacunkowej, według cen określonych w formularzu ofertowym </w:t>
      </w:r>
      <w:r w:rsidR="00E46BDF" w:rsidRPr="007963F6">
        <w:rPr>
          <w:rFonts w:ascii="Times New Roman" w:hAnsi="Times New Roman" w:cs="Times New Roman"/>
          <w:sz w:val="24"/>
          <w:szCs w:val="24"/>
        </w:rPr>
        <w:t>……</w:t>
      </w:r>
      <w:r w:rsidR="00AD4B6E" w:rsidRPr="007963F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46BDF" w:rsidRPr="00796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6BDF" w:rsidRPr="007963F6">
        <w:rPr>
          <w:rFonts w:ascii="Times New Roman" w:hAnsi="Times New Roman" w:cs="Times New Roman"/>
          <w:sz w:val="24"/>
          <w:szCs w:val="24"/>
        </w:rPr>
        <w:t>.</w:t>
      </w:r>
      <w:r w:rsidRPr="007963F6">
        <w:rPr>
          <w:rFonts w:ascii="Times New Roman" w:hAnsi="Times New Roman" w:cs="Times New Roman"/>
          <w:spacing w:val="4"/>
          <w:sz w:val="24"/>
          <w:szCs w:val="24"/>
        </w:rPr>
        <w:t xml:space="preserve"> zł brutto.</w:t>
      </w:r>
    </w:p>
    <w:p w14:paraId="7C354AC6" w14:textId="7DADDA2F" w:rsidR="00345ED7" w:rsidRPr="007963F6" w:rsidRDefault="0058530C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pacing w:val="4"/>
          <w:sz w:val="24"/>
          <w:szCs w:val="24"/>
        </w:rPr>
        <w:t>Podana w ust. 3 wielkość i wartość wolumenu energii jest wartością szacowaną i może ulec zmianie, z </w:t>
      </w:r>
      <w:r w:rsidR="00AF009F" w:rsidRPr="007963F6">
        <w:rPr>
          <w:rFonts w:ascii="Times New Roman" w:hAnsi="Times New Roman" w:cs="Times New Roman"/>
          <w:spacing w:val="4"/>
          <w:sz w:val="24"/>
          <w:szCs w:val="24"/>
        </w:rPr>
        <w:t>tym,</w:t>
      </w:r>
      <w:r w:rsidRPr="007963F6">
        <w:rPr>
          <w:rFonts w:ascii="Times New Roman" w:hAnsi="Times New Roman" w:cs="Times New Roman"/>
          <w:spacing w:val="4"/>
          <w:sz w:val="24"/>
          <w:szCs w:val="24"/>
        </w:rPr>
        <w:t xml:space="preserve"> że niezależnie od wielkości rzeczywistego zużycia Wykonawca zobowiązany jest stosować zaoferowane w ofercie ceny energii</w:t>
      </w:r>
      <w:r w:rsidR="00AF009F" w:rsidRPr="007963F6">
        <w:rPr>
          <w:rFonts w:ascii="Times New Roman" w:hAnsi="Times New Roman" w:cs="Times New Roman"/>
          <w:spacing w:val="4"/>
          <w:sz w:val="24"/>
          <w:szCs w:val="24"/>
        </w:rPr>
        <w:t xml:space="preserve"> przez cały okres realizacji Umowy</w:t>
      </w:r>
      <w:r w:rsidRPr="007963F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69CB0034" w14:textId="6F36905E" w:rsidR="00CD0059" w:rsidRPr="007963F6" w:rsidRDefault="0058530C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pacing w:val="4"/>
          <w:sz w:val="24"/>
          <w:szCs w:val="24"/>
        </w:rPr>
        <w:t xml:space="preserve">W przypadku rozbieżności między zużyciem planowanym a faktycznym, Wykonawca nie będzie rościł z tego tytułu dodatkowych żądań finansowych poza wynikającymi </w:t>
      </w:r>
      <w:r w:rsidR="00000254" w:rsidRPr="007963F6">
        <w:rPr>
          <w:rFonts w:ascii="Times New Roman" w:hAnsi="Times New Roman" w:cs="Times New Roman"/>
          <w:spacing w:val="4"/>
          <w:sz w:val="24"/>
          <w:szCs w:val="24"/>
        </w:rPr>
        <w:br/>
      </w:r>
      <w:r w:rsidRPr="007963F6">
        <w:rPr>
          <w:rFonts w:ascii="Times New Roman" w:hAnsi="Times New Roman" w:cs="Times New Roman"/>
          <w:spacing w:val="4"/>
          <w:sz w:val="24"/>
          <w:szCs w:val="24"/>
        </w:rPr>
        <w:t>z ilości rzeczywiście zużytej energii.</w:t>
      </w:r>
    </w:p>
    <w:p w14:paraId="736C014D" w14:textId="598D13E2" w:rsidR="00CD0059" w:rsidRPr="007963F6" w:rsidRDefault="00CD0059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Wykonawca oświadcza, że zakres przedmiotu umowy jest mu znany i nie budzi wątpliwości, a ponadto wyklucza możliwość powoływania się na niezrozumienie zakresu oraz treści przedmiotu umowy, jako podstawy roszczeń o zwiększenie wynagrodzenia oraz potwierdza, że nie będzie żądał podwyższenia wynagrodzenia w razie złego oszacowania rozmiaru </w:t>
      </w:r>
      <w:r w:rsidR="00000254"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br/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lub kosztów realizacji usługi. </w:t>
      </w:r>
    </w:p>
    <w:p w14:paraId="46606E49" w14:textId="5BEACB7B" w:rsidR="001617BF" w:rsidRPr="007963F6" w:rsidRDefault="00CD0059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Zamawiający zastrzega sobie prawo do zapłaty Wykonawcy wynagrodzenia tylko </w:t>
      </w:r>
      <w:r w:rsidR="00000254"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br/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za faktyczne wykonywanie przez Wykonawcę przedmiotu niniejszej umowy i tylko </w:t>
      </w:r>
      <w:r w:rsidR="00000254"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br/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w przypadku, gdy Zamawiający odebrał wykonanie przedmiotu niniejszej umowy w danym miesiącu bez zastrzeżeń. </w:t>
      </w:r>
    </w:p>
    <w:p w14:paraId="3196F1CA" w14:textId="41B8913D" w:rsidR="00CD0059" w:rsidRPr="005D2D00" w:rsidRDefault="001617BF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Zapłata przez Zamawiającego miesięcznego wynagrodzenia na rzecz Wykonawcy </w:t>
      </w:r>
      <w:r w:rsidR="00000254"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br/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w żadnym stopniu nie pozbawia ani nie ogranicza jakiegokolwiek prawa Zamawiającego </w:t>
      </w:r>
      <w:r w:rsidR="00000254"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br/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do naliczenia na każdym etapie realizacji przedmiotu niniejszej umowy kar umownych, zastrzeżonych w niniejszej umowie na okoliczność niewykonania lub nienależytego wykonania umowy. </w:t>
      </w:r>
    </w:p>
    <w:p w14:paraId="60A8B843" w14:textId="060ADA1D" w:rsidR="005D2D00" w:rsidRPr="007963F6" w:rsidRDefault="005D2D00">
      <w:pPr>
        <w:pStyle w:val="Akapitzlist"/>
        <w:numPr>
          <w:ilvl w:val="0"/>
          <w:numId w:val="20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>Strony wyłączają stosowanie art. 357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bidi="ar-SA"/>
        </w:rPr>
        <w:t>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 Kodeksu Cywilnego.</w:t>
      </w:r>
    </w:p>
    <w:p w14:paraId="6FB00544" w14:textId="77777777" w:rsidR="007963F6" w:rsidRDefault="007963F6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88EC2" w14:textId="77777777" w:rsidR="00E22E2A" w:rsidRDefault="00E22E2A" w:rsidP="00671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3BEB8" w14:textId="7F5D0A7B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lastRenderedPageBreak/>
        <w:t>§ </w:t>
      </w:r>
      <w:r w:rsidR="001617BF" w:rsidRPr="007963F6">
        <w:rPr>
          <w:rFonts w:ascii="Times New Roman" w:hAnsi="Times New Roman" w:cs="Times New Roman"/>
          <w:b/>
          <w:sz w:val="24"/>
          <w:szCs w:val="24"/>
        </w:rPr>
        <w:t>7</w:t>
      </w:r>
    </w:p>
    <w:p w14:paraId="1BA685AE" w14:textId="5E63234D" w:rsidR="001617BF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Rozliczenia</w:t>
      </w:r>
    </w:p>
    <w:p w14:paraId="0DEB1983" w14:textId="76F01424" w:rsidR="00A15A90" w:rsidRPr="007963F6" w:rsidRDefault="00A15A90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 ramach niniejszej Umowy Zamawiający dokonuje płatności za rzeczywistą ilość energii elektrycznej.</w:t>
      </w:r>
    </w:p>
    <w:p w14:paraId="7B192D58" w14:textId="77777777" w:rsidR="00A15A90" w:rsidRPr="007963F6" w:rsidRDefault="00A15A90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Rozliczenia za rzeczywistą ilość energii elektrycznej dokonywane będzie w okresach rozliczeniowych stosowanych przez OSD, na podstawie udostępnionych Wykonawcy przez OSD danych pomiarowo-rozliczeniowych Zamawiającego, przy zastosowaniu cen wskazanych w §6 ust. 1 Umowy.</w:t>
      </w:r>
    </w:p>
    <w:p w14:paraId="372C9248" w14:textId="6CE65E59" w:rsidR="00AF1DFB" w:rsidRPr="007963F6" w:rsidRDefault="00AF1DF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Należność Wykonawcy za pobraną energię elektryczną w okresach rozliczeniowych obliczana będzie indywidualnie dla każdego PPE jako iloczyn pobranej energii elektrycznej ustalonej na podstawie danych pomiarowo-rozliczeniowych przekazywanych Wykonawcy przez OSD i ceny jednostkowej netto określonej </w:t>
      </w:r>
      <w:r w:rsidR="00A15A90" w:rsidRPr="007963F6">
        <w:rPr>
          <w:rFonts w:ascii="Times New Roman" w:hAnsi="Times New Roman" w:cs="Times New Roman"/>
          <w:bCs/>
          <w:sz w:val="24"/>
          <w:szCs w:val="24"/>
        </w:rPr>
        <w:t>w §6 ust. 1 Umowy. Do wyliczonej należności Wykonawca doliczy obowiązując</w:t>
      </w:r>
      <w:r w:rsidR="00EB6AD8" w:rsidRPr="007963F6">
        <w:rPr>
          <w:rFonts w:ascii="Times New Roman" w:hAnsi="Times New Roman" w:cs="Times New Roman"/>
          <w:bCs/>
          <w:sz w:val="24"/>
          <w:szCs w:val="24"/>
        </w:rPr>
        <w:t>ą stawkę</w:t>
      </w:r>
      <w:r w:rsidR="00A15A90" w:rsidRPr="007963F6">
        <w:rPr>
          <w:rFonts w:ascii="Times New Roman" w:hAnsi="Times New Roman" w:cs="Times New Roman"/>
          <w:bCs/>
          <w:sz w:val="24"/>
          <w:szCs w:val="24"/>
        </w:rPr>
        <w:t xml:space="preserve"> podat</w:t>
      </w:r>
      <w:r w:rsidR="00EB6AD8" w:rsidRPr="007963F6">
        <w:rPr>
          <w:rFonts w:ascii="Times New Roman" w:hAnsi="Times New Roman" w:cs="Times New Roman"/>
          <w:bCs/>
          <w:sz w:val="24"/>
          <w:szCs w:val="24"/>
        </w:rPr>
        <w:t xml:space="preserve">ku </w:t>
      </w:r>
      <w:r w:rsidR="00A15A90" w:rsidRPr="007963F6">
        <w:rPr>
          <w:rFonts w:ascii="Times New Roman" w:hAnsi="Times New Roman" w:cs="Times New Roman"/>
          <w:bCs/>
          <w:sz w:val="24"/>
          <w:szCs w:val="24"/>
        </w:rPr>
        <w:t>VAT.</w:t>
      </w:r>
    </w:p>
    <w:p w14:paraId="42435FA4" w14:textId="77777777" w:rsidR="002702B6" w:rsidRPr="007963F6" w:rsidRDefault="002702B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Strony ustalają, że: </w:t>
      </w:r>
    </w:p>
    <w:p w14:paraId="627CF428" w14:textId="77777777" w:rsidR="00000254" w:rsidRPr="007963F6" w:rsidRDefault="002702B6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wystawi fakturę VAT obejmującą należności za dany okres rozliczeniowy w terminie do 14 dni od daty otrzymania danych pomiarowo–rozliczeniowych Zamawiającego od OSD, </w:t>
      </w:r>
    </w:p>
    <w:p w14:paraId="5638120A" w14:textId="3F7A57E8" w:rsidR="00000254" w:rsidRPr="007963F6" w:rsidRDefault="002702B6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faktura będzie płatna w terminie 30 dni od daty jej</w:t>
      </w:r>
      <w:r w:rsidR="0003723F">
        <w:rPr>
          <w:rFonts w:ascii="Times New Roman" w:hAnsi="Times New Roman" w:cs="Times New Roman"/>
          <w:sz w:val="24"/>
          <w:szCs w:val="24"/>
        </w:rPr>
        <w:t xml:space="preserve"> otrzymania</w:t>
      </w:r>
      <w:r w:rsidRPr="007963F6">
        <w:rPr>
          <w:rFonts w:ascii="Times New Roman" w:hAnsi="Times New Roman" w:cs="Times New Roman"/>
          <w:sz w:val="24"/>
          <w:szCs w:val="24"/>
        </w:rPr>
        <w:t>, przelewem na rachunek bankowy Wykonawcy, wskazany w fakturze VAT,</w:t>
      </w:r>
    </w:p>
    <w:p w14:paraId="47134467" w14:textId="77777777" w:rsidR="00000254" w:rsidRPr="007963F6" w:rsidRDefault="002702B6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przypadku otrzymania faktury VAT, której termin płatności upłynął, Zamawiający zobowiązany jest do jej zapłaty w terminie 14 dni od otrzymania. Fakt udokumentowania wpływu faktury po terminie płatności ciąży na Zamawiającym,</w:t>
      </w:r>
    </w:p>
    <w:p w14:paraId="343571B5" w14:textId="77777777" w:rsidR="00000254" w:rsidRPr="007963F6" w:rsidRDefault="002702B6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do każdej faktury VAT Wykonawca załączy specyfikację, określającą ilości energii elektrycznej pobranej w poszczególnych PPE oraz wysokość należności z tego tytułu, </w:t>
      </w:r>
    </w:p>
    <w:p w14:paraId="30F54F10" w14:textId="77777777" w:rsidR="00000254" w:rsidRPr="007963F6" w:rsidRDefault="002702B6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 datę realizacji płatności uznaje się dzień obciążenia rachunku bankowego Zamawiającego, </w:t>
      </w:r>
    </w:p>
    <w:p w14:paraId="0BDE7FD4" w14:textId="4DE6F2CD" w:rsidR="002702B6" w:rsidRPr="007963F6" w:rsidRDefault="002702B6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faktury VAT będą wystawiane w następujący sposób: </w:t>
      </w:r>
    </w:p>
    <w:p w14:paraId="1A8CA135" w14:textId="6452EDB6" w:rsidR="00000254" w:rsidRPr="007963F6" w:rsidRDefault="002702B6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jako nabywcę należy określić: ……………………………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 xml:space="preserve">.,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NIP …………………………………….,</w:t>
      </w:r>
    </w:p>
    <w:p w14:paraId="3C0CACD8" w14:textId="5097A2F2" w:rsidR="002702B6" w:rsidRPr="007963F6" w:rsidRDefault="002702B6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jako odbiorcę należy określić jednostkę, do której przynależy dany PPE,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tj. ……………………………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>.</w:t>
      </w:r>
    </w:p>
    <w:p w14:paraId="7F26C772" w14:textId="622E7ED1" w:rsidR="002702B6" w:rsidRPr="007963F6" w:rsidRDefault="002702B6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W przypadku stwierdzenia błędów w pomiarze lub odczycie wskazań układu pomiarowo-rozliczeniowego, które spowodowały zaniżenie lub zawyżenie faktycznie pobranej energii elektrycznej Zamawiający do czasu wyjaśnienia zaistniałej sytuacji nie jest zobowiązany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do uregulowania należności za energię elektryczną.</w:t>
      </w:r>
    </w:p>
    <w:p w14:paraId="3323E4E4" w14:textId="2CC40938" w:rsidR="0058530C" w:rsidRPr="007963F6" w:rsidRDefault="0058530C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Jeżeli błędy wskazane w ust.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2B6" w:rsidRPr="007963F6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spowodowały zawyżenie lub zaniżenie należności </w:t>
      </w:r>
      <w:r w:rsidR="00000254" w:rsidRPr="007963F6">
        <w:rPr>
          <w:rFonts w:ascii="Times New Roman" w:hAnsi="Times New Roman" w:cs="Times New Roman"/>
          <w:bCs/>
          <w:sz w:val="24"/>
          <w:szCs w:val="24"/>
        </w:rPr>
        <w:br/>
      </w:r>
      <w:r w:rsidRPr="007963F6">
        <w:rPr>
          <w:rFonts w:ascii="Times New Roman" w:hAnsi="Times New Roman" w:cs="Times New Roman"/>
          <w:bCs/>
          <w:sz w:val="24"/>
          <w:szCs w:val="24"/>
        </w:rPr>
        <w:t>za dostarczoną energię elektryczną Wykonawca jest obowiązany dokonać korekty uprzednio wystawionych faktur.</w:t>
      </w:r>
    </w:p>
    <w:p w14:paraId="48A17B9C" w14:textId="77A27565" w:rsidR="002702B6" w:rsidRPr="007963F6" w:rsidRDefault="00E653E1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uzasadnionych wątpliwości co do prawidłowości wystawionej faktury, Zamawiający złoży pisemną reklamację, dołączając jednocześnie kopię spornej faktury. Reklamacja winna być rozpatrzona przez Wykonawcę w terminie do 14 dni od daty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jej otrzymania. W przypadku uchybienia 14-dniowemu terminowi na rozpatrzenie reklamacji, Wykonawca udzieli bonifikaty w wysokości określonej Rozporządzeniem systemowym.</w:t>
      </w:r>
    </w:p>
    <w:p w14:paraId="2DB276D0" w14:textId="77777777" w:rsidR="00E653E1" w:rsidRPr="007963F6" w:rsidRDefault="00E653E1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powstania nadpłaty za pobraną Energię Elektryczną, podlega ona zaliczeniu na poczet płatności ustalonych na najbliższy okres rozliczeniowy, chyba że Zamawiający wystąpi z wnioskiem o zwrot nadpłaty. W przypadku powstania niedopłaty, będzie ona podlegała doliczeniu do pierwszej wystawionej faktury VAT. </w:t>
      </w:r>
    </w:p>
    <w:p w14:paraId="0ED74562" w14:textId="2E7E8B8B" w:rsidR="00E653E1" w:rsidRPr="007963F6" w:rsidRDefault="00E653E1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trike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Termin płatności faktur korygujących wynosi 30 dni od daty ich otrzymania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przez Zamawiającego. </w:t>
      </w:r>
    </w:p>
    <w:p w14:paraId="47A8D821" w14:textId="20EAA2E1" w:rsidR="00000254" w:rsidRPr="007963F6" w:rsidRDefault="00E653E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lastRenderedPageBreak/>
        <w:t xml:space="preserve">Zamawiający będzie akceptował faktury elektroniczne wystawione zgodnie z zapisami ustawy z dnia 9 listopada 2018 r. o elektronicznym fakturowaniu w zamówieniach publicznych, koncesjach na roboty budowlane lub usługi oraz partnerstwie </w:t>
      </w:r>
      <w:r w:rsidR="00532284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br/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>publiczno-prywatnym (</w:t>
      </w:r>
      <w:proofErr w:type="spellStart"/>
      <w:r w:rsidR="006A00EE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>t.j</w:t>
      </w:r>
      <w:proofErr w:type="spellEnd"/>
      <w:r w:rsidR="006A00EE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. </w:t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>Dz. U. z 20</w:t>
      </w:r>
      <w:r w:rsidR="006A00EE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>20</w:t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 r. poz. </w:t>
      </w:r>
      <w:r w:rsidR="006A00EE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>1666</w:t>
      </w:r>
      <w:r w:rsidRPr="007963F6"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  <w:t xml:space="preserve">). </w:t>
      </w:r>
    </w:p>
    <w:p w14:paraId="128E61DB" w14:textId="263F5FAA" w:rsidR="004D465B" w:rsidRPr="007963F6" w:rsidRDefault="005853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Zapłata należności z faktury będzie płatna przelewem na konto Wykonawcy wskazane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na fakturze.</w:t>
      </w:r>
    </w:p>
    <w:p w14:paraId="5DB79410" w14:textId="77777777" w:rsidR="007963F6" w:rsidRDefault="007963F6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07F26" w14:textId="428D927B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</w:t>
      </w:r>
      <w:r w:rsidR="00000254" w:rsidRPr="007963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77708" w:rsidRPr="007963F6">
        <w:rPr>
          <w:rFonts w:ascii="Times New Roman" w:hAnsi="Times New Roman" w:cs="Times New Roman"/>
          <w:b/>
          <w:sz w:val="24"/>
          <w:szCs w:val="24"/>
        </w:rPr>
        <w:t>8</w:t>
      </w:r>
    </w:p>
    <w:p w14:paraId="04CAB278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6F2D5B04" w14:textId="77777777" w:rsidR="0058530C" w:rsidRPr="007963F6" w:rsidRDefault="0058530C" w:rsidP="007963F6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Zamawiający jest płatnikiem faktur za energię elektryczną.</w:t>
      </w:r>
    </w:p>
    <w:p w14:paraId="3A0995D9" w14:textId="4CDF4FFC" w:rsidR="0058530C" w:rsidRPr="007963F6" w:rsidRDefault="0058530C" w:rsidP="007963F6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Strony</w:t>
      </w:r>
      <w:r w:rsidRPr="007963F6">
        <w:rPr>
          <w:rFonts w:ascii="Times New Roman" w:hAnsi="Times New Roman" w:cs="Times New Roman"/>
          <w:sz w:val="24"/>
          <w:szCs w:val="24"/>
        </w:rPr>
        <w:t xml:space="preserve"> określają, że terminem spełnienia świadczenia jest dzień</w:t>
      </w:r>
      <w:r w:rsidR="00E653E1" w:rsidRPr="007963F6">
        <w:rPr>
          <w:rFonts w:ascii="Times New Roman" w:hAnsi="Times New Roman" w:cs="Times New Roman"/>
          <w:sz w:val="24"/>
          <w:szCs w:val="24"/>
        </w:rPr>
        <w:t xml:space="preserve"> obciążenia</w:t>
      </w:r>
      <w:r w:rsidRPr="007963F6">
        <w:rPr>
          <w:rFonts w:ascii="Times New Roman" w:hAnsi="Times New Roman" w:cs="Times New Roman"/>
          <w:sz w:val="24"/>
          <w:szCs w:val="24"/>
        </w:rPr>
        <w:t xml:space="preserve"> rachunku bankowego </w:t>
      </w:r>
      <w:r w:rsidR="009B0B7B">
        <w:rPr>
          <w:rFonts w:ascii="Times New Roman" w:hAnsi="Times New Roman" w:cs="Times New Roman"/>
          <w:sz w:val="24"/>
          <w:szCs w:val="24"/>
        </w:rPr>
        <w:t>Zamawiającego</w:t>
      </w:r>
      <w:r w:rsidRPr="007963F6">
        <w:rPr>
          <w:rFonts w:ascii="Times New Roman" w:hAnsi="Times New Roman" w:cs="Times New Roman"/>
          <w:sz w:val="24"/>
          <w:szCs w:val="24"/>
        </w:rPr>
        <w:t>.</w:t>
      </w:r>
    </w:p>
    <w:p w14:paraId="1CC6872B" w14:textId="260F6D2F" w:rsidR="0058530C" w:rsidRPr="007963F6" w:rsidRDefault="0058530C" w:rsidP="007963F6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przypadku niedotrzymania terminu płatności faktur Wykonawca obciąża Zamawiającego odsetkami ustawowymi za opóźnienie w transakcjach handlowych.</w:t>
      </w:r>
    </w:p>
    <w:p w14:paraId="49669455" w14:textId="6088E1D6" w:rsidR="004D465B" w:rsidRPr="007963F6" w:rsidRDefault="0058530C" w:rsidP="007963F6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O zmianach danych kont bankowych lub danych adresowych </w:t>
      </w:r>
      <w:r w:rsidRPr="007963F6">
        <w:rPr>
          <w:rFonts w:ascii="Times New Roman" w:hAnsi="Times New Roman" w:cs="Times New Roman"/>
          <w:bCs/>
          <w:sz w:val="24"/>
          <w:szCs w:val="24"/>
        </w:rPr>
        <w:t>Strony</w:t>
      </w:r>
      <w:r w:rsidRPr="007963F6">
        <w:rPr>
          <w:rFonts w:ascii="Times New Roman" w:hAnsi="Times New Roman" w:cs="Times New Roman"/>
          <w:sz w:val="24"/>
          <w:szCs w:val="24"/>
        </w:rPr>
        <w:t xml:space="preserve"> zobowiązują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się wzajemnie powiadamiać pod rygorem poniesienia kosztów związanych z mylnymi operacjami bankowymi.</w:t>
      </w:r>
    </w:p>
    <w:p w14:paraId="1B03E4A2" w14:textId="77777777" w:rsidR="00000254" w:rsidRPr="007963F6" w:rsidRDefault="00000254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4DF04" w14:textId="30F0A558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577708" w:rsidRPr="007963F6">
        <w:rPr>
          <w:rFonts w:ascii="Times New Roman" w:hAnsi="Times New Roman" w:cs="Times New Roman"/>
          <w:b/>
          <w:sz w:val="24"/>
          <w:szCs w:val="24"/>
        </w:rPr>
        <w:t>9</w:t>
      </w:r>
    </w:p>
    <w:p w14:paraId="01BC99E3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Wstrzymanie sprzedaży energii</w:t>
      </w:r>
    </w:p>
    <w:p w14:paraId="3B684FA3" w14:textId="2625DCC4" w:rsidR="0058530C" w:rsidRPr="007963F6" w:rsidRDefault="0058530C" w:rsidP="007963F6">
      <w:pPr>
        <w:pStyle w:val="Tekstpodstawowy22"/>
        <w:numPr>
          <w:ilvl w:val="0"/>
          <w:numId w:val="9"/>
        </w:numPr>
        <w:tabs>
          <w:tab w:val="clear" w:pos="360"/>
          <w:tab w:val="left" w:pos="284"/>
        </w:tabs>
        <w:suppressAutoHyphens w:val="0"/>
        <w:autoSpaceDN w:val="0"/>
        <w:adjustRightInd w:val="0"/>
        <w:ind w:left="284" w:hanging="284"/>
        <w:rPr>
          <w:bCs/>
          <w:sz w:val="24"/>
          <w:szCs w:val="24"/>
        </w:rPr>
      </w:pPr>
      <w:r w:rsidRPr="007963F6">
        <w:rPr>
          <w:b w:val="0"/>
          <w:sz w:val="24"/>
          <w:szCs w:val="24"/>
        </w:rPr>
        <w:t>Wykonawca może wstrzymać sprzedaż energii elektrycznej w przypadku nieuiszczenia przez Zamawiającego należności za energię elektryczną</w:t>
      </w:r>
      <w:r w:rsidR="00000254" w:rsidRPr="007963F6">
        <w:rPr>
          <w:b w:val="0"/>
          <w:sz w:val="24"/>
          <w:szCs w:val="24"/>
        </w:rPr>
        <w:t>.</w:t>
      </w:r>
      <w:r w:rsidR="00D37ED0" w:rsidRPr="007963F6">
        <w:rPr>
          <w:b w:val="0"/>
          <w:strike/>
          <w:color w:val="FF0000"/>
          <w:sz w:val="24"/>
          <w:szCs w:val="24"/>
        </w:rPr>
        <w:t xml:space="preserve"> </w:t>
      </w:r>
    </w:p>
    <w:p w14:paraId="2BC40692" w14:textId="77777777" w:rsidR="0058530C" w:rsidRPr="007963F6" w:rsidRDefault="0058530C" w:rsidP="007963F6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 xml:space="preserve">Wstrzymanie sprzedaży energii elektrycznej następuje poprzez wstrzymanie dostarczania energii elektrycznej przez </w:t>
      </w:r>
      <w:r w:rsidRPr="007963F6">
        <w:rPr>
          <w:rFonts w:ascii="Times New Roman" w:hAnsi="Times New Roman" w:cs="Times New Roman"/>
          <w:sz w:val="24"/>
          <w:szCs w:val="24"/>
        </w:rPr>
        <w:t>OSD na wniosek Wykonawcy.</w:t>
      </w:r>
    </w:p>
    <w:p w14:paraId="1A3CDE2A" w14:textId="15931DB4" w:rsidR="0058530C" w:rsidRPr="007963F6" w:rsidRDefault="0058530C" w:rsidP="007963F6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może wstrzymać sprzedaż energii elektrycznej, gdy Zamawiający zwleka </w:t>
      </w:r>
      <w:r w:rsidR="00000254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z zapłatą za pobraną energii elektrycznej co najmniej miesiąc po upływie terminu płatności, pomimo uprzedniego bezskutecznego wezwania do zapłaty zaległych i bieżących należności w dodatkowym dwutygodniowym terminie oraz powiadomienia Zamawiającego na piśmie o zamiarze wstrzymania sprzedaży energii elektrycznej i wypowiedzenia Umowy.</w:t>
      </w:r>
    </w:p>
    <w:p w14:paraId="2C23C3E8" w14:textId="47E73557" w:rsidR="0058530C" w:rsidRPr="007963F6" w:rsidRDefault="0058530C" w:rsidP="007963F6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Wznowienie dostarczania energii elektrycznej i świadczenie usług dystrybucji przez OSD na wniosek Wykonawcy </w:t>
      </w:r>
      <w:r w:rsidR="00D37ED0" w:rsidRPr="007963F6">
        <w:rPr>
          <w:rFonts w:ascii="Times New Roman" w:hAnsi="Times New Roman" w:cs="Times New Roman"/>
          <w:sz w:val="24"/>
          <w:szCs w:val="24"/>
        </w:rPr>
        <w:t>nastąpi niezwłocznie po ustaniu przyczyn, uzasadniających wstrzymanie ich dostarczania.</w:t>
      </w:r>
    </w:p>
    <w:p w14:paraId="731F5C2B" w14:textId="0BF6383B" w:rsidR="0058530C" w:rsidRPr="007963F6" w:rsidRDefault="0058530C" w:rsidP="007963F6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nie ponosi odpowiedzialności za szkody spowodowane wstrzymaniem sprzedaży energii elektrycznej wskutek naruszenia przez Zamawiającego warunków </w:t>
      </w:r>
      <w:r w:rsidR="00D37ED0" w:rsidRPr="007963F6">
        <w:rPr>
          <w:rFonts w:ascii="Times New Roman" w:hAnsi="Times New Roman" w:cs="Times New Roman"/>
          <w:sz w:val="24"/>
          <w:szCs w:val="24"/>
        </w:rPr>
        <w:t>U</w:t>
      </w:r>
      <w:r w:rsidRPr="007963F6">
        <w:rPr>
          <w:rFonts w:ascii="Times New Roman" w:hAnsi="Times New Roman" w:cs="Times New Roman"/>
          <w:sz w:val="24"/>
          <w:szCs w:val="24"/>
        </w:rPr>
        <w:t xml:space="preserve">mowy i obowiązujących przepisów </w:t>
      </w:r>
      <w:r w:rsidR="00577708" w:rsidRPr="007963F6">
        <w:rPr>
          <w:rFonts w:ascii="Times New Roman" w:hAnsi="Times New Roman" w:cs="Times New Roman"/>
          <w:sz w:val="24"/>
          <w:szCs w:val="24"/>
        </w:rPr>
        <w:t>p</w:t>
      </w:r>
      <w:r w:rsidRPr="007963F6">
        <w:rPr>
          <w:rFonts w:ascii="Times New Roman" w:hAnsi="Times New Roman" w:cs="Times New Roman"/>
          <w:sz w:val="24"/>
          <w:szCs w:val="24"/>
        </w:rPr>
        <w:t>rawa</w:t>
      </w:r>
      <w:r w:rsidR="00D37ED0" w:rsidRPr="007963F6">
        <w:rPr>
          <w:rFonts w:ascii="Times New Roman" w:hAnsi="Times New Roman" w:cs="Times New Roman"/>
          <w:sz w:val="24"/>
          <w:szCs w:val="24"/>
        </w:rPr>
        <w:t>.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FE178" w14:textId="77777777" w:rsidR="00D37ED0" w:rsidRPr="007963F6" w:rsidRDefault="00D37ED0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8A7B2" w14:textId="271DB76F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</w:t>
      </w:r>
      <w:r w:rsidR="00000254" w:rsidRPr="007963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7ED0" w:rsidRPr="007963F6">
        <w:rPr>
          <w:rFonts w:ascii="Times New Roman" w:hAnsi="Times New Roman" w:cs="Times New Roman"/>
          <w:b/>
          <w:sz w:val="24"/>
          <w:szCs w:val="24"/>
        </w:rPr>
        <w:t>10</w:t>
      </w:r>
    </w:p>
    <w:p w14:paraId="5B96498E" w14:textId="6563EED6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14:paraId="42D8787F" w14:textId="53A5BAD1" w:rsidR="00F61F92" w:rsidRPr="007963F6" w:rsidRDefault="002B74D8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Umowa zostaje zawarta na czas określony tj. </w:t>
      </w:r>
      <w:r w:rsidR="00F334C6">
        <w:rPr>
          <w:rFonts w:ascii="Times New Roman" w:hAnsi="Times New Roman" w:cs="Times New Roman"/>
          <w:sz w:val="24"/>
          <w:szCs w:val="24"/>
        </w:rPr>
        <w:t>od dnia 01.01.2023 r. do dnia 31.12.2023 r</w:t>
      </w:r>
      <w:r w:rsidRPr="007963F6">
        <w:rPr>
          <w:rFonts w:ascii="Times New Roman" w:hAnsi="Times New Roman" w:cs="Times New Roman"/>
          <w:sz w:val="24"/>
          <w:szCs w:val="24"/>
        </w:rPr>
        <w:t xml:space="preserve">. Dostawa energii elektrycznej dla poszczególnych punktów poboru energii elektrycznej, objętych zamówieniem publicznym, rozpocznie się zgodnie z terminami określonymi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w załączniku nr 1 do Umowy oraz nie wcześniej niż </w:t>
      </w:r>
      <w:r w:rsidR="00F61F92" w:rsidRPr="007963F6">
        <w:rPr>
          <w:rFonts w:ascii="Times New Roman" w:eastAsia="Tahoma" w:hAnsi="Times New Roman" w:cs="Times New Roman"/>
          <w:sz w:val="24"/>
          <w:szCs w:val="24"/>
        </w:rPr>
        <w:t>po pozytywnej weryfikacji punktów poboru energii dokonanej przez operatora systemu dystrybucyjnego.</w:t>
      </w:r>
    </w:p>
    <w:p w14:paraId="45CE6421" w14:textId="19D4C024" w:rsidR="002B74D8" w:rsidRPr="007963F6" w:rsidRDefault="002B74D8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Rozpoczęcie sprzedaży </w:t>
      </w:r>
      <w:r w:rsidR="00F61F92" w:rsidRPr="007963F6">
        <w:rPr>
          <w:rFonts w:ascii="Times New Roman" w:hAnsi="Times New Roman" w:cs="Times New Roman"/>
          <w:sz w:val="24"/>
          <w:szCs w:val="24"/>
        </w:rPr>
        <w:t>e</w:t>
      </w:r>
      <w:r w:rsidRPr="007963F6">
        <w:rPr>
          <w:rFonts w:ascii="Times New Roman" w:hAnsi="Times New Roman" w:cs="Times New Roman"/>
          <w:sz w:val="24"/>
          <w:szCs w:val="24"/>
        </w:rPr>
        <w:t xml:space="preserve">nergii </w:t>
      </w:r>
      <w:r w:rsidR="00F61F92" w:rsidRPr="007963F6">
        <w:rPr>
          <w:rFonts w:ascii="Times New Roman" w:hAnsi="Times New Roman" w:cs="Times New Roman"/>
          <w:sz w:val="24"/>
          <w:szCs w:val="24"/>
        </w:rPr>
        <w:t>e</w:t>
      </w:r>
      <w:r w:rsidRPr="007963F6">
        <w:rPr>
          <w:rFonts w:ascii="Times New Roman" w:hAnsi="Times New Roman" w:cs="Times New Roman"/>
          <w:sz w:val="24"/>
          <w:szCs w:val="24"/>
        </w:rPr>
        <w:t>lektrycznej następuje ze stanem wskazań układu pomiarowo – rozliczeniowego podanym przez OSD.</w:t>
      </w:r>
    </w:p>
    <w:p w14:paraId="0260F23E" w14:textId="77777777" w:rsidR="007963F6" w:rsidRPr="007963F6" w:rsidRDefault="007963F6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6F0F" w14:textId="2709269A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</w:t>
      </w:r>
      <w:r w:rsidR="007963F6" w:rsidRPr="007963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1F92" w:rsidRPr="007963F6">
        <w:rPr>
          <w:rFonts w:ascii="Times New Roman" w:hAnsi="Times New Roman" w:cs="Times New Roman"/>
          <w:b/>
          <w:sz w:val="24"/>
          <w:szCs w:val="24"/>
        </w:rPr>
        <w:t>11</w:t>
      </w:r>
    </w:p>
    <w:p w14:paraId="72CC8C34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14:paraId="438FF3A1" w14:textId="77777777" w:rsidR="00F61F92" w:rsidRPr="007963F6" w:rsidRDefault="00F61F92">
      <w:pPr>
        <w:pStyle w:val="Akapitzlist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Zamawiający może rozwiązać Umowę, w przypadku, gdy: </w:t>
      </w:r>
    </w:p>
    <w:p w14:paraId="7A665819" w14:textId="77777777" w:rsidR="007963F6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został złożony wniosek o ogłoszenie upadłości Wykonawcy, </w:t>
      </w:r>
    </w:p>
    <w:p w14:paraId="7C133D61" w14:textId="77777777" w:rsidR="007963F6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 xml:space="preserve">Wykonawca nie zapewnia sprzedaży Energii Elektrycznej w sposób zgodny z warunkami niniejszej Umowy, </w:t>
      </w:r>
    </w:p>
    <w:p w14:paraId="03AF687F" w14:textId="6A5A6E1D" w:rsidR="007963F6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przed zakończeniem realizacji Umowy Wykonawca utraci uprawnienia, koncesje </w:t>
      </w:r>
      <w:r w:rsid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lub zezwolenia, </w:t>
      </w:r>
    </w:p>
    <w:p w14:paraId="3E73835C" w14:textId="77777777" w:rsidR="007963F6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Wykonawca nie dokonuje bilansowania handlowego</w:t>
      </w:r>
      <w:r w:rsidR="006009A7" w:rsidRPr="007963F6">
        <w:rPr>
          <w:rFonts w:ascii="Times New Roman" w:hAnsi="Times New Roman" w:cs="Times New Roman"/>
          <w:sz w:val="24"/>
          <w:szCs w:val="24"/>
        </w:rPr>
        <w:t>,</w:t>
      </w:r>
    </w:p>
    <w:p w14:paraId="7C53A1A9" w14:textId="77777777" w:rsidR="007963F6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wykonuje niniejszą Umowę w sposób sprzeczny z obowiązującymi </w:t>
      </w:r>
      <w:r w:rsidR="006009A7" w:rsidRPr="007963F6">
        <w:rPr>
          <w:rFonts w:ascii="Times New Roman" w:hAnsi="Times New Roman" w:cs="Times New Roman"/>
          <w:sz w:val="24"/>
          <w:szCs w:val="24"/>
        </w:rPr>
        <w:t>przepisami prawa,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02EC9" w14:textId="77777777" w:rsidR="007963F6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Wykonawca powierza wykonanie całości lub części Umowy osobom trzecim bez zgody Zamawiającego</w:t>
      </w:r>
      <w:r w:rsidR="006009A7" w:rsidRPr="007963F6">
        <w:rPr>
          <w:rFonts w:ascii="Times New Roman" w:hAnsi="Times New Roman" w:cs="Times New Roman"/>
          <w:sz w:val="24"/>
          <w:szCs w:val="24"/>
        </w:rPr>
        <w:t>,</w:t>
      </w:r>
    </w:p>
    <w:p w14:paraId="1A3FAE3B" w14:textId="4AC58549" w:rsidR="006009A7" w:rsidRPr="007963F6" w:rsidRDefault="00F61F9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w chwili zawarcia Umowy podlegał wykluczeniu z postępowania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009A7" w:rsidRPr="007963F6">
        <w:rPr>
          <w:rFonts w:ascii="Times New Roman" w:hAnsi="Times New Roman" w:cs="Times New Roman"/>
          <w:sz w:val="24"/>
          <w:szCs w:val="24"/>
        </w:rPr>
        <w:t>przepisów ustawy Prawo Zamówień Publicznych.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C87B9" w14:textId="1697106C" w:rsidR="006009A7" w:rsidRPr="007963F6" w:rsidRDefault="00F61F92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Oświadczenie o wypowiedzeniu Umowy musi być złożone w formie pisemnej pod rygorem nieważności. Rozwiązanie Umowy z powodu przypadków opisanych w ust. </w:t>
      </w:r>
      <w:r w:rsidR="006009A7" w:rsidRPr="007963F6">
        <w:rPr>
          <w:rFonts w:ascii="Times New Roman" w:hAnsi="Times New Roman" w:cs="Times New Roman"/>
          <w:sz w:val="24"/>
          <w:szCs w:val="24"/>
        </w:rPr>
        <w:t>1</w:t>
      </w:r>
      <w:r w:rsidRPr="007963F6">
        <w:rPr>
          <w:rFonts w:ascii="Times New Roman" w:hAnsi="Times New Roman" w:cs="Times New Roman"/>
          <w:sz w:val="24"/>
          <w:szCs w:val="24"/>
        </w:rPr>
        <w:t xml:space="preserve">, następuje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w trybie natychmiastowym. </w:t>
      </w:r>
    </w:p>
    <w:p w14:paraId="2B64FF1C" w14:textId="6F366F93" w:rsidR="006009A7" w:rsidRPr="007963F6" w:rsidRDefault="00F61F92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Umowa może być rozwiązana przez jedną ze Stron w trybie natychmiastowym w przypadku, gdy druga ze Stron rażąco i uporczywie narusza warunki Umowy i nie odstąpiła </w:t>
      </w:r>
      <w:r w:rsidR="00532284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od dokonywania takich czynności, pomimo pisemnego wezwania do zaprzestania naruszenia warunków Umowy w terminie nie krótszym niż 14 dni. </w:t>
      </w:r>
    </w:p>
    <w:p w14:paraId="267A33CD" w14:textId="77777777" w:rsidR="006009A7" w:rsidRPr="007963F6" w:rsidRDefault="00F61F92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Rozwiązanie Umowy nie zwalnia Stron z obowiązku uregulowania wobec drugiej Strony zobowiązań z niej wynikających.</w:t>
      </w:r>
    </w:p>
    <w:p w14:paraId="44A04FD0" w14:textId="33F3B2EF" w:rsidR="006009A7" w:rsidRPr="007963F6" w:rsidRDefault="00F61F92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</w:t>
      </w:r>
      <w:r w:rsid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 nie leży w interesie publicznym, czego nie można było przewidzieć w chwili zawarcia Umowy, lub dalsze wykonywanie Umowy może zagrozić istotnemu interesowi bezpieczeństwa państwa lub bezpieczeństwu publicznemu, Zamawiający może odstąpić </w:t>
      </w:r>
      <w:r w:rsid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od Umowy w terminie 30 dni od powzięcia wiadomości o tych okolicznościach. Oświadczenie o odstąpieniu od Umowy powinno mieć formę pisemną pod rygorem nieważności.</w:t>
      </w:r>
    </w:p>
    <w:p w14:paraId="2EF245A3" w14:textId="77777777" w:rsidR="006009A7" w:rsidRPr="007963F6" w:rsidRDefault="006009A7" w:rsidP="007963F6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16CB67A1" w14:textId="43952DB0" w:rsidR="00D51449" w:rsidRPr="007963F6" w:rsidRDefault="00D51449" w:rsidP="00D514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</w:p>
    <w:p w14:paraId="5C6FF6FF" w14:textId="577399D9" w:rsidR="00D51449" w:rsidRDefault="00D51449" w:rsidP="00D51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08E1FA1E" w14:textId="269413F5" w:rsidR="00D51449" w:rsidRDefault="00D51449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wymaga od Wykonawcy wniesienia zabezpieczenia należytego wykonania umowy.</w:t>
      </w:r>
    </w:p>
    <w:p w14:paraId="332F0D3E" w14:textId="7088E0E5" w:rsidR="00D51449" w:rsidRDefault="00D51449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wnosi zabezpieczenie należytego wykonania umowy w wysokości 5% całkowitej ceny ofertowej brutto.</w:t>
      </w:r>
    </w:p>
    <w:p w14:paraId="105A3AA7" w14:textId="5C8A772D" w:rsidR="00D51449" w:rsidRDefault="00EB6C54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Zabezpieczeniu służy pokryciu roszczeń z tytułu niewykonania lub nienależytego wykonania umowy.</w:t>
      </w:r>
    </w:p>
    <w:p w14:paraId="470ADDE7" w14:textId="20B2E698" w:rsidR="00EB6C54" w:rsidRDefault="00EB6C54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Zabezpieczenie może być wnoszone, według wyboru Wykonawcy, w jednej lub w kilku następujących formach:</w:t>
      </w:r>
    </w:p>
    <w:p w14:paraId="0A452AA4" w14:textId="3882C2DB" w:rsidR="00EB6C54" w:rsidRDefault="00D9778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B6C54">
        <w:rPr>
          <w:rFonts w:ascii="Times New Roman" w:hAnsi="Times New Roman" w:cs="Times New Roman"/>
          <w:bCs/>
          <w:sz w:val="24"/>
          <w:szCs w:val="24"/>
        </w:rPr>
        <w:t>ieniądzu;</w:t>
      </w:r>
    </w:p>
    <w:p w14:paraId="6E007108" w14:textId="64E02F6B" w:rsidR="00EB6C54" w:rsidRDefault="00D9778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B6C54">
        <w:rPr>
          <w:rFonts w:ascii="Times New Roman" w:hAnsi="Times New Roman" w:cs="Times New Roman"/>
          <w:bCs/>
          <w:sz w:val="24"/>
          <w:szCs w:val="24"/>
        </w:rPr>
        <w:t>oręczeniach bankowych lub poręczeniach spółdzielcz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B6C54">
        <w:rPr>
          <w:rFonts w:ascii="Times New Roman" w:hAnsi="Times New Roman" w:cs="Times New Roman"/>
          <w:bCs/>
          <w:sz w:val="24"/>
          <w:szCs w:val="24"/>
        </w:rPr>
        <w:t xml:space="preserve">j kasy oszczędnościowo-kredytowej </w:t>
      </w:r>
      <w:r>
        <w:rPr>
          <w:rFonts w:ascii="Times New Roman" w:hAnsi="Times New Roman" w:cs="Times New Roman"/>
          <w:bCs/>
          <w:sz w:val="24"/>
          <w:szCs w:val="24"/>
        </w:rPr>
        <w:t>z tym, że zobowiązanie kasy jest zawsze zobowiązaniem pieniężnym;</w:t>
      </w:r>
    </w:p>
    <w:p w14:paraId="54CD44A3" w14:textId="78BFBE8F" w:rsidR="00D9778A" w:rsidRDefault="00D9778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gwarancjach bankowych;</w:t>
      </w:r>
    </w:p>
    <w:p w14:paraId="4AB99900" w14:textId="73FB5A41" w:rsidR="00D9778A" w:rsidRDefault="00D9778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gwarancjach ubezpieczeniowych;</w:t>
      </w:r>
    </w:p>
    <w:p w14:paraId="1B238103" w14:textId="54160DC6" w:rsidR="007F05B5" w:rsidRDefault="00D9778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poręczeniach udzielanych przez podmioty, o których mowa w art. 6 b ust. 5 pkt. 2 ustawy z dnia 9 listopada 2000 r. o utworzeniu Polskiej Agencji Rozwoju Przedsiębiorczości.</w:t>
      </w:r>
    </w:p>
    <w:p w14:paraId="6D1B36D3" w14:textId="12AEB76F" w:rsidR="007F05B5" w:rsidRDefault="00F75963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Oryginał dokumentu potwierdzającego wniesienie zabezpieczenia należytego wykonania umowy musi być dostarczony do Zamawiającego najpóźniej w dniu podpisania umowy.</w:t>
      </w:r>
    </w:p>
    <w:p w14:paraId="5652449B" w14:textId="76CC1768" w:rsidR="00F75963" w:rsidRDefault="00241301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Zabezpieczenie w formie gwarancji bankowej lub ubezpieczeniowej lub w formie poręczenia powinno być ustanowione jako bezwarunkowe, nieodwołalne i płatne na pierwsze żądanie.</w:t>
      </w:r>
    </w:p>
    <w:p w14:paraId="0A7C2960" w14:textId="6D64D48C" w:rsidR="00241301" w:rsidRDefault="00CD0EDE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Zabezpieczenie wnoszone w pieniądzu Wykonawca wpłaci </w:t>
      </w:r>
      <w:r w:rsidR="00F50AD7">
        <w:rPr>
          <w:rFonts w:ascii="Times New Roman" w:hAnsi="Times New Roman" w:cs="Times New Roman"/>
          <w:bCs/>
          <w:sz w:val="24"/>
          <w:szCs w:val="24"/>
        </w:rPr>
        <w:t xml:space="preserve">przelewem na rachunek bankowy Zamawiającego: </w:t>
      </w:r>
      <w:r w:rsidR="00F50AD7" w:rsidRPr="00F50AD7">
        <w:rPr>
          <w:rFonts w:ascii="Times New Roman" w:hAnsi="Times New Roman" w:cs="Times New Roman"/>
          <w:b/>
          <w:sz w:val="24"/>
          <w:szCs w:val="24"/>
        </w:rPr>
        <w:t>Bank Spółdzielczy w Starej Białej Oddział w Łącku nr 06 9038 1014 2600 3216 2000 0040 z dopiskiem „Zabezpieczenie należytego wykonania umowy pn. „Dostawa energii elektrycznej dla potrzeb Gminy Łąck i jednostek organizacyjnych Gminy Łąck””</w:t>
      </w:r>
      <w:r w:rsidR="00F50A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5190E" w14:textId="50A3072D" w:rsidR="00F50AD7" w:rsidRDefault="00235AE0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wniesienia wadium w pieniądzu Wykonawca może wyrazić zgodę na zaliczenie kwot wadium na poczet zabezpieczenia należytego wykonania umowy.</w:t>
      </w:r>
    </w:p>
    <w:p w14:paraId="3050F1DC" w14:textId="39E1CF67" w:rsidR="00235AE0" w:rsidRDefault="00235AE0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zabezpieczenie wniesiono w pieniądzu Z</w:t>
      </w:r>
      <w:r w:rsidR="0091454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91454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wiający przechowuje je na oprocentowanym rachunku bankowym. Zamawiający zwraca zabezpieczenie wniesione w pieniądzu wraz z odsetkami wynikającymi z umowy rachunku bankowego, na którym było ono przechowywane, pomniejszone o koszt prowadzenia tego rach</w:t>
      </w:r>
      <w:r w:rsidR="00914541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nku or</w:t>
      </w:r>
      <w:r w:rsidR="0091454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z prowizji banko</w:t>
      </w:r>
      <w:r w:rsidR="00914541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ej za przelew pieniędzy na rachunek bank</w:t>
      </w:r>
      <w:r w:rsidR="00914541">
        <w:rPr>
          <w:rFonts w:ascii="Times New Roman" w:hAnsi="Times New Roman" w:cs="Times New Roman"/>
          <w:bCs/>
          <w:sz w:val="24"/>
          <w:szCs w:val="24"/>
        </w:rPr>
        <w:t>owy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Wykonawcy.</w:t>
      </w:r>
    </w:p>
    <w:p w14:paraId="16FC4C22" w14:textId="2E54BC7D" w:rsidR="00235AE0" w:rsidRDefault="00945A92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trakcie realizacji umowy Wykonawca może dokonać zmiany formy zabezpieczenia na jedną lub kilka form, o których mowa w art. 450 ust. 1 ustawy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7E7AFEC" w14:textId="6F5C78B7" w:rsidR="00945A92" w:rsidRDefault="007E050B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Zmiana formy zabezpieczenia jest dokonywana z zachowaniem ciągłości zabezpieczenia i bez zmniejszenia jego wysokości.</w:t>
      </w:r>
    </w:p>
    <w:p w14:paraId="498FE9A2" w14:textId="21F5F294" w:rsidR="007E050B" w:rsidRDefault="007E050B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nie wyraża zgody na tworzenie zabezpieczenia z potrącenia z należności za częściowo wykonane roboty budowlane.</w:t>
      </w:r>
    </w:p>
    <w:p w14:paraId="7367D6ED" w14:textId="32854742" w:rsidR="007E050B" w:rsidRDefault="007E050B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zwraca zabezpieczenie w terminie 30 dni od dnia wykonania zamówienia i uznania przez Zamawiającego za należycie wykonane.</w:t>
      </w:r>
    </w:p>
    <w:p w14:paraId="69463D35" w14:textId="77777777" w:rsidR="00D51449" w:rsidRDefault="00D51449" w:rsidP="00796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25D25" w14:textId="39AB552D" w:rsidR="0058530C" w:rsidRPr="007963F6" w:rsidRDefault="0058530C" w:rsidP="00796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</w:t>
      </w:r>
      <w:r w:rsidRPr="007963F6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6009A7" w:rsidRPr="007963F6">
        <w:rPr>
          <w:rFonts w:ascii="Times New Roman" w:hAnsi="Times New Roman" w:cs="Times New Roman"/>
          <w:b/>
          <w:sz w:val="24"/>
          <w:szCs w:val="24"/>
        </w:rPr>
        <w:t>1</w:t>
      </w:r>
      <w:r w:rsidR="00DB5D64">
        <w:rPr>
          <w:rFonts w:ascii="Times New Roman" w:hAnsi="Times New Roman" w:cs="Times New Roman"/>
          <w:b/>
          <w:sz w:val="24"/>
          <w:szCs w:val="24"/>
        </w:rPr>
        <w:t>3</w:t>
      </w:r>
    </w:p>
    <w:p w14:paraId="2F7C109C" w14:textId="77777777" w:rsidR="0058530C" w:rsidRPr="007963F6" w:rsidRDefault="0058530C" w:rsidP="00796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596050B" w14:textId="77777777" w:rsidR="0058530C" w:rsidRPr="007963F6" w:rsidRDefault="0058530C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 zobowiązuje się terminowo dokonać zgłoszenia niniejszej Umowy do OSD.</w:t>
      </w:r>
    </w:p>
    <w:p w14:paraId="274C3EB4" w14:textId="77777777" w:rsidR="0058530C" w:rsidRPr="007963F6" w:rsidRDefault="0058530C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 zobowiązuje się dokonać w imieniu Zamawiającego wypowiedzenia dotychczas obowiązującej umowy sprzedaży energii elektrycznej lub umowy kompleksowej, na podstawie załączonego do niniejszej Umowy pełnomocnictwa.</w:t>
      </w:r>
    </w:p>
    <w:p w14:paraId="330E52B6" w14:textId="398B3914" w:rsidR="0058530C" w:rsidRPr="007963F6" w:rsidRDefault="0058530C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Cs/>
          <w:sz w:val="24"/>
          <w:szCs w:val="24"/>
        </w:rPr>
        <w:t>Wykonawca</w:t>
      </w:r>
      <w:r w:rsidRPr="007963F6">
        <w:rPr>
          <w:rFonts w:ascii="Times New Roman" w:hAnsi="Times New Roman" w:cs="Times New Roman"/>
          <w:sz w:val="24"/>
          <w:szCs w:val="24"/>
        </w:rPr>
        <w:t xml:space="preserve"> zobowiązuje się doprowadzić do zawarcia przez </w:t>
      </w:r>
      <w:r w:rsidRPr="007963F6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 xml:space="preserve">z OSD umowy dystrybucyjnej, zgodnie z załączonym do niniejszej Umowy pełnomocnictwem stanowiącym </w:t>
      </w:r>
      <w:r w:rsidR="007963F6" w:rsidRPr="007963F6">
        <w:rPr>
          <w:rFonts w:ascii="Times New Roman" w:hAnsi="Times New Roman" w:cs="Times New Roman"/>
          <w:sz w:val="24"/>
          <w:szCs w:val="24"/>
        </w:rPr>
        <w:t>załącznik n</w:t>
      </w:r>
      <w:r w:rsidRPr="007963F6">
        <w:rPr>
          <w:rFonts w:ascii="Times New Roman" w:hAnsi="Times New Roman" w:cs="Times New Roman"/>
          <w:sz w:val="24"/>
          <w:szCs w:val="24"/>
        </w:rPr>
        <w:t xml:space="preserve">r 2, tj. w szczególności przygotować niezbędne dokumenty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i przedłożyć Zamawiającemu do podpisania, dodatkowo </w:t>
      </w:r>
      <w:r w:rsidRPr="007963F6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Pr="007963F6">
        <w:rPr>
          <w:rFonts w:ascii="Times New Roman" w:hAnsi="Times New Roman" w:cs="Times New Roman"/>
          <w:sz w:val="24"/>
          <w:szCs w:val="24"/>
        </w:rPr>
        <w:t xml:space="preserve">zobowiązuje się do dokonania zmian grup taryfowych dla poszczególnych obiektów </w:t>
      </w:r>
      <w:r w:rsidRPr="007963F6">
        <w:rPr>
          <w:rFonts w:ascii="Times New Roman" w:hAnsi="Times New Roman" w:cs="Times New Roman"/>
          <w:bCs/>
          <w:sz w:val="24"/>
          <w:szCs w:val="24"/>
        </w:rPr>
        <w:t>Zamawiającego,</w:t>
      </w:r>
      <w:r w:rsidRPr="007963F6">
        <w:rPr>
          <w:rFonts w:ascii="Times New Roman" w:hAnsi="Times New Roman" w:cs="Times New Roman"/>
          <w:sz w:val="24"/>
          <w:szCs w:val="24"/>
        </w:rPr>
        <w:t xml:space="preserve"> zgodnie z załączonym do niniejszej Umowy pełnomocnictwem.</w:t>
      </w:r>
    </w:p>
    <w:p w14:paraId="4787E95B" w14:textId="45AC8555" w:rsidR="0058530C" w:rsidRPr="007963F6" w:rsidRDefault="0058530C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zakresie nieuregulowanym niniejszą Umową stosuje się Kodeks Cywilny, Prawo energetyczne wraz z aktami wykonawczymi oraz Prawo zamówień publicznych.</w:t>
      </w:r>
    </w:p>
    <w:p w14:paraId="32F5F3F5" w14:textId="450AAF36" w:rsidR="00E22E2A" w:rsidRDefault="0058530C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Wszelkie zmiany do Umowy, z zastrzeżeniem postanowień § 1</w:t>
      </w:r>
      <w:r w:rsidR="00DB5D64">
        <w:rPr>
          <w:rFonts w:ascii="Times New Roman" w:hAnsi="Times New Roman" w:cs="Times New Roman"/>
          <w:sz w:val="24"/>
          <w:szCs w:val="24"/>
        </w:rPr>
        <w:t>3</w:t>
      </w:r>
      <w:r w:rsidRPr="007963F6">
        <w:rPr>
          <w:rFonts w:ascii="Times New Roman" w:hAnsi="Times New Roman" w:cs="Times New Roman"/>
          <w:sz w:val="24"/>
          <w:szCs w:val="24"/>
        </w:rPr>
        <w:t xml:space="preserve"> ust. 2 Umowy, wymagają pisemnego aneksu pod rygorem nieważności.</w:t>
      </w:r>
    </w:p>
    <w:p w14:paraId="2583FC14" w14:textId="77777777" w:rsidR="00671A5E" w:rsidRPr="00671A5E" w:rsidRDefault="00671A5E" w:rsidP="00671A5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28B3C4" w14:textId="3444CEA3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4D186C" w:rsidRPr="007963F6">
        <w:rPr>
          <w:rFonts w:ascii="Times New Roman" w:hAnsi="Times New Roman" w:cs="Times New Roman"/>
          <w:b/>
          <w:sz w:val="24"/>
          <w:szCs w:val="24"/>
        </w:rPr>
        <w:t>1</w:t>
      </w:r>
      <w:r w:rsidR="00DB5D64">
        <w:rPr>
          <w:rFonts w:ascii="Times New Roman" w:hAnsi="Times New Roman" w:cs="Times New Roman"/>
          <w:b/>
          <w:sz w:val="24"/>
          <w:szCs w:val="24"/>
        </w:rPr>
        <w:t>4</w:t>
      </w:r>
    </w:p>
    <w:p w14:paraId="318527C4" w14:textId="451AAB28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Zmiana umowy</w:t>
      </w:r>
      <w:r w:rsidR="004D186C"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36191" w14:textId="77777777" w:rsidR="0058530C" w:rsidRPr="007963F6" w:rsidRDefault="005853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Zamawiający dopuszcza następujące zmiany postanowień niniejszej umowy oraz określa warunki tych zmian:</w:t>
      </w:r>
    </w:p>
    <w:p w14:paraId="074FD79A" w14:textId="1B4E7647" w:rsidR="007963F6" w:rsidRDefault="0058530C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zmiany w strukturze organizacyjnej Wykonawcy lub Zamawiającego, dotyczące określon</w:t>
      </w:r>
      <w:r w:rsidR="00E56BB3" w:rsidRPr="007963F6">
        <w:rPr>
          <w:rFonts w:ascii="Times New Roman" w:hAnsi="Times New Roman" w:cs="Times New Roman"/>
          <w:sz w:val="24"/>
          <w:szCs w:val="24"/>
        </w:rPr>
        <w:t>ych w umowie nazw, adresów itp.</w:t>
      </w:r>
      <w:r w:rsidRPr="007963F6">
        <w:rPr>
          <w:rFonts w:ascii="Times New Roman" w:hAnsi="Times New Roman" w:cs="Times New Roman"/>
          <w:sz w:val="24"/>
          <w:szCs w:val="24"/>
        </w:rPr>
        <w:t xml:space="preserve"> Strony niezwłocznie poinformują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się pisemnie o tych zmianach,</w:t>
      </w:r>
    </w:p>
    <w:p w14:paraId="41C78BD7" w14:textId="3FFDA62E" w:rsidR="00E9770A" w:rsidRPr="00E9770A" w:rsidRDefault="00E9770A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770A"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do rezygnacji z punktów poboru </w:t>
      </w:r>
      <w:r w:rsidR="00192838">
        <w:rPr>
          <w:rFonts w:ascii="Times New Roman" w:hAnsi="Times New Roman" w:cs="Times New Roman"/>
          <w:sz w:val="24"/>
          <w:szCs w:val="24"/>
        </w:rPr>
        <w:t xml:space="preserve">energii (PPE) </w:t>
      </w:r>
      <w:r w:rsidRPr="00E9770A">
        <w:rPr>
          <w:rFonts w:ascii="Times New Roman" w:hAnsi="Times New Roman" w:cs="Times New Roman"/>
          <w:sz w:val="24"/>
          <w:szCs w:val="24"/>
        </w:rPr>
        <w:t>wymienionych w załączniku nr 1 w przypadku przekazania, sprzedaży, wynajmu obiektu innemu właścicielowi oraz w przypadku zamknięcia lub likwidacji obiektu</w:t>
      </w:r>
      <w:r w:rsidR="009531D7">
        <w:rPr>
          <w:rFonts w:ascii="Times New Roman" w:hAnsi="Times New Roman" w:cs="Times New Roman"/>
          <w:sz w:val="24"/>
          <w:szCs w:val="24"/>
        </w:rPr>
        <w:t>,</w:t>
      </w:r>
    </w:p>
    <w:p w14:paraId="619BB94E" w14:textId="249578D0" w:rsidR="007963F6" w:rsidRPr="007963F6" w:rsidRDefault="0058530C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na wniosek </w:t>
      </w:r>
      <w:r w:rsidRPr="007963F6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7963F6">
        <w:rPr>
          <w:rFonts w:ascii="Times New Roman" w:hAnsi="Times New Roman" w:cs="Times New Roman"/>
          <w:sz w:val="24"/>
          <w:szCs w:val="24"/>
        </w:rPr>
        <w:t xml:space="preserve"> możliwe jest zwiększenie </w:t>
      </w:r>
      <w:r w:rsidRPr="009531D7">
        <w:rPr>
          <w:rFonts w:ascii="Times New Roman" w:hAnsi="Times New Roman" w:cs="Times New Roman"/>
          <w:sz w:val="24"/>
          <w:szCs w:val="24"/>
        </w:rPr>
        <w:t xml:space="preserve">lub zmniejszenie </w:t>
      </w:r>
      <w:r w:rsidRPr="007963F6">
        <w:rPr>
          <w:rFonts w:ascii="Times New Roman" w:hAnsi="Times New Roman" w:cs="Times New Roman"/>
          <w:sz w:val="24"/>
          <w:szCs w:val="24"/>
        </w:rPr>
        <w:t>ilości obiektów (punktów poboru) wymienionych enumeratywnie w załączniku nr 1 do niniejszej umowy,</w:t>
      </w:r>
      <w:r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które będzie dokonywane na podstawie zmiany przedmiotowego załącznika </w:t>
      </w:r>
      <w:r w:rsidR="007963F6"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bez konieczności renegocjowania warunków Umowy. </w:t>
      </w:r>
      <w:r w:rsidR="00616F2A" w:rsidRPr="00616F2A">
        <w:rPr>
          <w:rFonts w:ascii="Times New Roman" w:hAnsi="Times New Roman" w:cs="Times New Roman"/>
          <w:sz w:val="24"/>
          <w:szCs w:val="24"/>
        </w:rPr>
        <w:t>Z</w:t>
      </w:r>
      <w:r w:rsidRPr="007963F6">
        <w:rPr>
          <w:rFonts w:ascii="Times New Roman" w:hAnsi="Times New Roman" w:cs="Times New Roman"/>
          <w:sz w:val="24"/>
          <w:szCs w:val="24"/>
        </w:rPr>
        <w:t>większenie ilości punktów poboru lub zmiana grupy taryfowej możliwe jest jedynie w obrębie grup taryfowych, które zostały ujęte w Załączniku nr 1 do Umowy.</w:t>
      </w:r>
      <w:r w:rsidR="005629A0" w:rsidRPr="007963F6">
        <w:rPr>
          <w:rFonts w:ascii="Times New Roman" w:hAnsi="Times New Roman" w:cs="Times New Roman"/>
          <w:sz w:val="24"/>
          <w:szCs w:val="24"/>
        </w:rPr>
        <w:t xml:space="preserve"> W przypadk</w:t>
      </w:r>
      <w:r w:rsidR="00E9770A">
        <w:rPr>
          <w:rFonts w:ascii="Times New Roman" w:hAnsi="Times New Roman" w:cs="Times New Roman"/>
          <w:sz w:val="24"/>
          <w:szCs w:val="24"/>
        </w:rPr>
        <w:t>u</w:t>
      </w:r>
      <w:r w:rsidR="005629A0" w:rsidRPr="007963F6">
        <w:rPr>
          <w:rFonts w:ascii="Times New Roman" w:hAnsi="Times New Roman" w:cs="Times New Roman"/>
          <w:sz w:val="24"/>
          <w:szCs w:val="24"/>
        </w:rPr>
        <w:t xml:space="preserve"> opisany</w:t>
      </w:r>
      <w:r w:rsidR="00E9770A">
        <w:rPr>
          <w:rFonts w:ascii="Times New Roman" w:hAnsi="Times New Roman" w:cs="Times New Roman"/>
          <w:sz w:val="24"/>
          <w:szCs w:val="24"/>
        </w:rPr>
        <w:t>m</w:t>
      </w:r>
      <w:r w:rsidR="005629A0" w:rsidRPr="007963F6">
        <w:rPr>
          <w:rFonts w:ascii="Times New Roman" w:hAnsi="Times New Roman" w:cs="Times New Roman"/>
          <w:sz w:val="24"/>
          <w:szCs w:val="24"/>
        </w:rPr>
        <w:t xml:space="preserve"> powyżej, rozliczanie zmienianych punktów poboru energii elektrycznej będzie się odbywać odpowiednio do pozostałej</w:t>
      </w:r>
      <w:r w:rsidR="00FD763D" w:rsidRPr="007963F6">
        <w:rPr>
          <w:rFonts w:ascii="Times New Roman" w:hAnsi="Times New Roman" w:cs="Times New Roman"/>
          <w:sz w:val="24"/>
          <w:szCs w:val="24"/>
        </w:rPr>
        <w:t xml:space="preserve"> </w:t>
      </w:r>
      <w:r w:rsidR="005629A0" w:rsidRPr="007963F6">
        <w:rPr>
          <w:rFonts w:ascii="Times New Roman" w:hAnsi="Times New Roman" w:cs="Times New Roman"/>
          <w:sz w:val="24"/>
          <w:szCs w:val="24"/>
        </w:rPr>
        <w:t xml:space="preserve">części </w:t>
      </w:r>
      <w:r w:rsidR="00FD763D" w:rsidRPr="007963F6">
        <w:rPr>
          <w:rFonts w:ascii="Times New Roman" w:hAnsi="Times New Roman" w:cs="Times New Roman"/>
          <w:sz w:val="24"/>
          <w:szCs w:val="24"/>
        </w:rPr>
        <w:t>zamówienia i według tych samych cen jednostkowych dla danego roku dostawy;</w:t>
      </w:r>
    </w:p>
    <w:p w14:paraId="50965FC9" w14:textId="41EC7B2F" w:rsidR="007963F6" w:rsidRPr="007963F6" w:rsidRDefault="0058530C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 przyczyn formalno-prawnych nie leżących po stronie Wykonawcy, Zamawiający dopuszcza zmianę terminu rozpoczęcia sprzedaży energii elektrycznej z zastrzeżeniem granicznego terminu wykonania zamówienia do 31.12.202</w:t>
      </w:r>
      <w:r w:rsidR="00D23D71">
        <w:rPr>
          <w:rFonts w:ascii="Times New Roman" w:hAnsi="Times New Roman" w:cs="Times New Roman"/>
          <w:sz w:val="24"/>
          <w:szCs w:val="24"/>
        </w:rPr>
        <w:t>3</w:t>
      </w:r>
      <w:r w:rsidR="007963F6" w:rsidRPr="007963F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2EF7CFF6" w14:textId="77777777" w:rsidR="007963F6" w:rsidRPr="007963F6" w:rsidRDefault="0058530C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cena będzie podlegała zmianie wyłącznie w przypadku ustawowej zmiany stawki podatku VAT lub ustawowej zmianie opodatkowania energii elektrycznej podatkiem akcyzowym,</w:t>
      </w:r>
    </w:p>
    <w:p w14:paraId="514AF839" w14:textId="73F1D4EC" w:rsidR="0058530C" w:rsidRPr="007963F6" w:rsidRDefault="0058530C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color w:val="000000"/>
          <w:sz w:val="24"/>
          <w:szCs w:val="24"/>
        </w:rPr>
        <w:t>dopuszczalne są zmiany postanowień umowy, które wynikają ze zmiany obowiązujących przepisów, jeżeli konieczne będzie dostosowanie postanowień umowy do nowego stanu prawnego.</w:t>
      </w:r>
    </w:p>
    <w:p w14:paraId="44217CD9" w14:textId="0B187A5B" w:rsidR="0058530C" w:rsidRPr="007963F6" w:rsidRDefault="0058530C">
      <w:pPr>
        <w:pStyle w:val="Akapitzlist"/>
        <w:numPr>
          <w:ilvl w:val="0"/>
          <w:numId w:val="17"/>
        </w:numPr>
        <w:tabs>
          <w:tab w:val="clear" w:pos="100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Wszelkie zmiany i uzupełnienia Umowy w przypadkach, o których mowa w ust. 1 wymagają formy pisemnego aneksu, pod rygorem nieważności, </w:t>
      </w:r>
      <w:proofErr w:type="gramStart"/>
      <w:r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za wyjątkiem</w:t>
      </w:r>
      <w:proofErr w:type="gramEnd"/>
      <w:r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zmiany podatku VAT i podatku akcyzowego, które obowiązują od dnia wejścia w życie odpowiednich przepisów</w:t>
      </w:r>
      <w:r w:rsidR="004D186C" w:rsidRPr="007963F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.</w:t>
      </w:r>
    </w:p>
    <w:p w14:paraId="68D1296A" w14:textId="77777777" w:rsidR="004D465B" w:rsidRPr="007963F6" w:rsidRDefault="004D465B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F5803" w14:textId="07F796FF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4D186C" w:rsidRPr="007963F6">
        <w:rPr>
          <w:rFonts w:ascii="Times New Roman" w:hAnsi="Times New Roman" w:cs="Times New Roman"/>
          <w:b/>
          <w:sz w:val="24"/>
          <w:szCs w:val="24"/>
        </w:rPr>
        <w:t>1</w:t>
      </w:r>
      <w:r w:rsidR="00DB5D64">
        <w:rPr>
          <w:rFonts w:ascii="Times New Roman" w:hAnsi="Times New Roman" w:cs="Times New Roman"/>
          <w:b/>
          <w:sz w:val="24"/>
          <w:szCs w:val="24"/>
        </w:rPr>
        <w:t>5</w:t>
      </w:r>
    </w:p>
    <w:p w14:paraId="3EE241F6" w14:textId="138C249E" w:rsidR="004D186C" w:rsidRPr="007963F6" w:rsidRDefault="004D186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Odpowiedzialność Stron</w:t>
      </w:r>
    </w:p>
    <w:p w14:paraId="6743944D" w14:textId="75EBFCCA" w:rsidR="004D186C" w:rsidRPr="007963F6" w:rsidRDefault="004D186C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Strony odpowiadają wobec siebie z tytułu niewykonania lub nienależytego wykonania Umowy na zasadach ogólnych, z zastrzeżeniem zdania drugiego. Odpowiedzialność Stron z tytułu niewykonania lub nienależytego wykonania Umowy, jak również ewentualna odpowiedzialność deliktowa w przypadku zbiegu roszczeń, jest ograniczona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do rzeczywistych szkód z wyłączeniem utraconych korzyści. Wyłączenie nie dotyczy różnicy w cenie energii elektrycznej określonej w Umowie, a ceną sprzedaży rezerwowej. </w:t>
      </w:r>
    </w:p>
    <w:p w14:paraId="34C59830" w14:textId="77777777" w:rsidR="004D186C" w:rsidRPr="007963F6" w:rsidRDefault="004D186C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Strony nie ponoszą odpowiedzialności za niewykonanie bądź nienależyte wykonanie zobowiązań wynikających z niniejszej Umowy będące następstwem: </w:t>
      </w:r>
    </w:p>
    <w:p w14:paraId="28D15131" w14:textId="77777777" w:rsidR="007963F6" w:rsidRPr="007963F6" w:rsidRDefault="004D186C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działania siły wyższej, </w:t>
      </w:r>
    </w:p>
    <w:p w14:paraId="6144D7A7" w14:textId="77777777" w:rsidR="007963F6" w:rsidRPr="007963F6" w:rsidRDefault="004D186C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ograniczeń wprowadzonych na podstawie przepisów prawa powszechnie obowiązujących, </w:t>
      </w:r>
    </w:p>
    <w:p w14:paraId="34AB833E" w14:textId="29120D57" w:rsidR="00FB5537" w:rsidRPr="007963F6" w:rsidRDefault="004D186C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niezawinionych przez Zamawiającego ograniczeń w wykonywaniu Umowy Dystrybucyjnej Zamawiającego, wprowadzonych zgodnie z jej postanowieniami. </w:t>
      </w:r>
    </w:p>
    <w:p w14:paraId="7833F409" w14:textId="77777777" w:rsidR="00FB5537" w:rsidRPr="007963F6" w:rsidRDefault="004D186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Każda ze Stron zobowiązuje się niezwłocznie poinformować drugą Stronę o zaistnieniu okoliczności, o których mowa w ust. 2 i przewidywanym czasie ich trwania. </w:t>
      </w:r>
    </w:p>
    <w:p w14:paraId="03D0383E" w14:textId="77777777" w:rsidR="00FB5537" w:rsidRPr="007963F6" w:rsidRDefault="00FB553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S</w:t>
      </w:r>
      <w:r w:rsidR="004D186C" w:rsidRPr="007963F6">
        <w:rPr>
          <w:rFonts w:ascii="Times New Roman" w:hAnsi="Times New Roman" w:cs="Times New Roman"/>
          <w:sz w:val="24"/>
          <w:szCs w:val="24"/>
        </w:rPr>
        <w:t xml:space="preserve">trona </w:t>
      </w:r>
      <w:r w:rsidRPr="007963F6">
        <w:rPr>
          <w:rFonts w:ascii="Times New Roman" w:hAnsi="Times New Roman" w:cs="Times New Roman"/>
          <w:sz w:val="24"/>
          <w:szCs w:val="24"/>
        </w:rPr>
        <w:t>d</w:t>
      </w:r>
      <w:r w:rsidR="004D186C" w:rsidRPr="007963F6">
        <w:rPr>
          <w:rFonts w:ascii="Times New Roman" w:hAnsi="Times New Roman" w:cs="Times New Roman"/>
          <w:sz w:val="24"/>
          <w:szCs w:val="24"/>
        </w:rPr>
        <w:t xml:space="preserve">otknięta </w:t>
      </w:r>
      <w:r w:rsidRPr="007963F6">
        <w:rPr>
          <w:rFonts w:ascii="Times New Roman" w:hAnsi="Times New Roman" w:cs="Times New Roman"/>
          <w:sz w:val="24"/>
          <w:szCs w:val="24"/>
        </w:rPr>
        <w:t>s</w:t>
      </w:r>
      <w:r w:rsidR="004D186C" w:rsidRPr="007963F6">
        <w:rPr>
          <w:rFonts w:ascii="Times New Roman" w:hAnsi="Times New Roman" w:cs="Times New Roman"/>
          <w:sz w:val="24"/>
          <w:szCs w:val="24"/>
        </w:rPr>
        <w:t xml:space="preserve">iłą </w:t>
      </w:r>
      <w:r w:rsidRPr="007963F6">
        <w:rPr>
          <w:rFonts w:ascii="Times New Roman" w:hAnsi="Times New Roman" w:cs="Times New Roman"/>
          <w:sz w:val="24"/>
          <w:szCs w:val="24"/>
        </w:rPr>
        <w:t>w</w:t>
      </w:r>
      <w:r w:rsidR="004D186C" w:rsidRPr="007963F6">
        <w:rPr>
          <w:rFonts w:ascii="Times New Roman" w:hAnsi="Times New Roman" w:cs="Times New Roman"/>
          <w:sz w:val="24"/>
          <w:szCs w:val="24"/>
        </w:rPr>
        <w:t xml:space="preserve">yższą: </w:t>
      </w:r>
    </w:p>
    <w:p w14:paraId="3C7DD6F6" w14:textId="77777777" w:rsidR="007963F6" w:rsidRPr="007963F6" w:rsidRDefault="004D186C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zobowiązuje się niezwłocznie podjąć niezbędne czynności do minimalizowania skutków powstałych w wyniku działania </w:t>
      </w:r>
      <w:r w:rsidR="00FB5537" w:rsidRPr="007963F6">
        <w:rPr>
          <w:rFonts w:ascii="Times New Roman" w:hAnsi="Times New Roman" w:cs="Times New Roman"/>
          <w:sz w:val="24"/>
          <w:szCs w:val="24"/>
        </w:rPr>
        <w:t>s</w:t>
      </w:r>
      <w:r w:rsidRPr="007963F6">
        <w:rPr>
          <w:rFonts w:ascii="Times New Roman" w:hAnsi="Times New Roman" w:cs="Times New Roman"/>
          <w:sz w:val="24"/>
          <w:szCs w:val="24"/>
        </w:rPr>
        <w:t xml:space="preserve">iły </w:t>
      </w:r>
      <w:r w:rsidR="00FB5537" w:rsidRPr="007963F6">
        <w:rPr>
          <w:rFonts w:ascii="Times New Roman" w:hAnsi="Times New Roman" w:cs="Times New Roman"/>
          <w:sz w:val="24"/>
          <w:szCs w:val="24"/>
        </w:rPr>
        <w:t>w</w:t>
      </w:r>
      <w:r w:rsidRPr="007963F6">
        <w:rPr>
          <w:rFonts w:ascii="Times New Roman" w:hAnsi="Times New Roman" w:cs="Times New Roman"/>
          <w:sz w:val="24"/>
          <w:szCs w:val="24"/>
        </w:rPr>
        <w:t>yższej oraz czasu jej trwania,</w:t>
      </w:r>
    </w:p>
    <w:p w14:paraId="6F7F89B1" w14:textId="42AC5DC1" w:rsidR="00FB5537" w:rsidRPr="007963F6" w:rsidRDefault="004D186C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niezwłocznie podejmie wykonywanie zobowiązań wynikających z Umowy, w zakresie, w jakim będzie to możliwe, nie czekając na ustąpienie w całości wszelkich zdarzeń stanowiących </w:t>
      </w:r>
      <w:r w:rsidR="00FB5537" w:rsidRPr="007963F6">
        <w:rPr>
          <w:rFonts w:ascii="Times New Roman" w:hAnsi="Times New Roman" w:cs="Times New Roman"/>
          <w:sz w:val="24"/>
          <w:szCs w:val="24"/>
        </w:rPr>
        <w:t>s</w:t>
      </w:r>
      <w:r w:rsidRPr="007963F6">
        <w:rPr>
          <w:rFonts w:ascii="Times New Roman" w:hAnsi="Times New Roman" w:cs="Times New Roman"/>
          <w:sz w:val="24"/>
          <w:szCs w:val="24"/>
        </w:rPr>
        <w:t xml:space="preserve">iłę </w:t>
      </w:r>
      <w:r w:rsidR="00FB5537" w:rsidRPr="007963F6">
        <w:rPr>
          <w:rFonts w:ascii="Times New Roman" w:hAnsi="Times New Roman" w:cs="Times New Roman"/>
          <w:sz w:val="24"/>
          <w:szCs w:val="24"/>
        </w:rPr>
        <w:t>w</w:t>
      </w:r>
      <w:r w:rsidRPr="007963F6">
        <w:rPr>
          <w:rFonts w:ascii="Times New Roman" w:hAnsi="Times New Roman" w:cs="Times New Roman"/>
          <w:sz w:val="24"/>
          <w:szCs w:val="24"/>
        </w:rPr>
        <w:t xml:space="preserve">yższą albo na usunięcie wszelkich skutków jej działania. </w:t>
      </w:r>
    </w:p>
    <w:p w14:paraId="02656D3C" w14:textId="69958C67" w:rsidR="004D186C" w:rsidRPr="007963F6" w:rsidRDefault="004D186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 xml:space="preserve">Jeżeli okoliczności wskazane w ust. 2 uniemożliwiają realizację Umowy przez okres dłuższy niż 1 miesiąc, Strony w dobrej wierze przystąpią niezwłocznie do negocjacji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w sprawie dalszego obowiązywania Umowy lub zasad jej realizacji.</w:t>
      </w:r>
    </w:p>
    <w:p w14:paraId="29383CB6" w14:textId="77777777" w:rsidR="007963F6" w:rsidRPr="007963F6" w:rsidRDefault="007963F6" w:rsidP="00671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4802E" w14:textId="7E8EE7CD" w:rsidR="00FB5537" w:rsidRPr="007963F6" w:rsidRDefault="00FB5537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F521C5" w:rsidRPr="007963F6">
        <w:rPr>
          <w:rFonts w:ascii="Times New Roman" w:hAnsi="Times New Roman" w:cs="Times New Roman"/>
          <w:b/>
          <w:sz w:val="24"/>
          <w:szCs w:val="24"/>
        </w:rPr>
        <w:t>1</w:t>
      </w:r>
      <w:r w:rsidR="00DB5D64">
        <w:rPr>
          <w:rFonts w:ascii="Times New Roman" w:hAnsi="Times New Roman" w:cs="Times New Roman"/>
          <w:b/>
          <w:sz w:val="24"/>
          <w:szCs w:val="24"/>
        </w:rPr>
        <w:t>6</w:t>
      </w:r>
    </w:p>
    <w:p w14:paraId="6EA05A5B" w14:textId="45A052BF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Kary umowne</w:t>
      </w:r>
      <w:r w:rsidR="00F521C5"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B74B26" w14:textId="0F7B05A5" w:rsidR="0058530C" w:rsidRPr="007963F6" w:rsidRDefault="0058530C">
      <w:pPr>
        <w:pStyle w:val="Akapitzlist"/>
        <w:numPr>
          <w:ilvl w:val="0"/>
          <w:numId w:val="1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Strony ustanawiają odpowiedzialność za niewykonanie lub nienależyte wykonanie niniejszej umowy poprzez zapłatę kary umownej z następujących tytułów i wysokości</w:t>
      </w:r>
      <w:r w:rsidR="00275C26" w:rsidRPr="007963F6">
        <w:rPr>
          <w:rFonts w:ascii="Times New Roman" w:hAnsi="Times New Roman" w:cs="Times New Roman"/>
          <w:sz w:val="24"/>
          <w:szCs w:val="24"/>
        </w:rPr>
        <w:t>:</w:t>
      </w:r>
    </w:p>
    <w:p w14:paraId="57B7E948" w14:textId="77777777" w:rsidR="007963F6" w:rsidRPr="007963F6" w:rsidRDefault="00E908AF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</w:t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 przypadku</w:t>
      </w:r>
      <w:r w:rsidRPr="007963F6">
        <w:rPr>
          <w:rFonts w:ascii="Times New Roman" w:hAnsi="Times New Roman" w:cs="Times New Roman"/>
          <w:sz w:val="24"/>
          <w:szCs w:val="24"/>
        </w:rPr>
        <w:t xml:space="preserve"> wystąpienia zwłoki</w:t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 w rozpoczęciu dostaw energii elektrycznej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do poszczególnych punktów poboru oraz w przypadku wstrzymania przez Wykonawcę sprzedaży energii elektrycznej z przyczyn innych niż określonych w </w:t>
      </w:r>
      <w:r w:rsidR="00275C26" w:rsidRPr="007963F6">
        <w:rPr>
          <w:rFonts w:ascii="Times New Roman" w:hAnsi="Times New Roman" w:cs="Times New Roman"/>
          <w:sz w:val="24"/>
          <w:szCs w:val="24"/>
        </w:rPr>
        <w:t xml:space="preserve">§ 9 </w:t>
      </w:r>
      <w:r w:rsidR="0058530C" w:rsidRPr="007963F6">
        <w:rPr>
          <w:rFonts w:ascii="Times New Roman" w:hAnsi="Times New Roman" w:cs="Times New Roman"/>
          <w:sz w:val="24"/>
          <w:szCs w:val="24"/>
        </w:rPr>
        <w:t>niniejszej umowy</w:t>
      </w:r>
      <w:r w:rsidR="00275C26" w:rsidRPr="007963F6">
        <w:rPr>
          <w:rFonts w:ascii="Times New Roman" w:hAnsi="Times New Roman" w:cs="Times New Roman"/>
          <w:sz w:val="24"/>
          <w:szCs w:val="24"/>
        </w:rPr>
        <w:t>,</w:t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 Wykonawca zapłaci Zamawiającemu karę umowną w wysokości </w:t>
      </w:r>
      <w:r w:rsidR="00DD7AA7" w:rsidRPr="007963F6">
        <w:rPr>
          <w:rFonts w:ascii="Times New Roman" w:hAnsi="Times New Roman" w:cs="Times New Roman"/>
          <w:sz w:val="24"/>
          <w:szCs w:val="24"/>
        </w:rPr>
        <w:t>15</w:t>
      </w:r>
      <w:r w:rsidR="0058530C" w:rsidRPr="007963F6">
        <w:rPr>
          <w:rFonts w:ascii="Times New Roman" w:hAnsi="Times New Roman" w:cs="Times New Roman"/>
          <w:sz w:val="24"/>
          <w:szCs w:val="24"/>
        </w:rPr>
        <w:t>0</w:t>
      </w:r>
      <w:r w:rsidR="00275C26" w:rsidRPr="007963F6">
        <w:rPr>
          <w:rFonts w:ascii="Times New Roman" w:hAnsi="Times New Roman" w:cs="Times New Roman"/>
          <w:sz w:val="24"/>
          <w:szCs w:val="24"/>
        </w:rPr>
        <w:t>,00</w:t>
      </w:r>
      <w:r w:rsidR="0058530C" w:rsidRPr="007963F6">
        <w:rPr>
          <w:rFonts w:ascii="Times New Roman" w:hAnsi="Times New Roman" w:cs="Times New Roman"/>
          <w:sz w:val="24"/>
          <w:szCs w:val="24"/>
        </w:rPr>
        <w:t xml:space="preserve"> zł </w:t>
      </w:r>
      <w:r w:rsidR="00275C26" w:rsidRPr="007963F6">
        <w:rPr>
          <w:rFonts w:ascii="Times New Roman" w:hAnsi="Times New Roman" w:cs="Times New Roman"/>
          <w:sz w:val="24"/>
          <w:szCs w:val="24"/>
        </w:rPr>
        <w:t xml:space="preserve">brutto (słownie: sto pięćdziesiąt złotych 00/100) </w:t>
      </w:r>
      <w:r w:rsidR="0058530C" w:rsidRPr="007963F6">
        <w:rPr>
          <w:rFonts w:ascii="Times New Roman" w:hAnsi="Times New Roman" w:cs="Times New Roman"/>
          <w:sz w:val="24"/>
          <w:szCs w:val="24"/>
        </w:rPr>
        <w:t>za każdy</w:t>
      </w:r>
      <w:r w:rsidR="0058530C" w:rsidRPr="00796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530C" w:rsidRPr="007963F6">
        <w:rPr>
          <w:rFonts w:ascii="Times New Roman" w:hAnsi="Times New Roman" w:cs="Times New Roman"/>
          <w:sz w:val="24"/>
          <w:szCs w:val="24"/>
        </w:rPr>
        <w:t>dzień</w:t>
      </w:r>
      <w:r w:rsidR="0058530C" w:rsidRPr="00796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5C26" w:rsidRPr="007963F6">
        <w:rPr>
          <w:rFonts w:ascii="Times New Roman" w:hAnsi="Times New Roman" w:cs="Times New Roman"/>
          <w:sz w:val="24"/>
          <w:szCs w:val="24"/>
        </w:rPr>
        <w:t xml:space="preserve">zwłoki </w:t>
      </w:r>
      <w:r w:rsidR="0058530C" w:rsidRPr="007963F6">
        <w:rPr>
          <w:rFonts w:ascii="Times New Roman" w:hAnsi="Times New Roman" w:cs="Times New Roman"/>
          <w:sz w:val="24"/>
          <w:szCs w:val="24"/>
        </w:rPr>
        <w:t>lub wstrzymania sprzedaży energii elektrycznej</w:t>
      </w:r>
      <w:r w:rsidR="00275C26" w:rsidRPr="007963F6">
        <w:rPr>
          <w:rFonts w:ascii="Times New Roman" w:hAnsi="Times New Roman" w:cs="Times New Roman"/>
          <w:sz w:val="24"/>
          <w:szCs w:val="24"/>
        </w:rPr>
        <w:t>;</w:t>
      </w:r>
    </w:p>
    <w:p w14:paraId="7E22C4A8" w14:textId="711789D8" w:rsidR="007963F6" w:rsidRPr="007963F6" w:rsidRDefault="00275C26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rozwiązania lub odstąpienia od Umowy przez Wykonawcę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lub Zamawiającego z przyczyn, za które ponosi odpowiedzialność Wykonawca, Wykonawca zapłaci Zamawiającemu karę umowną w wysokości 10% kwoty brutto stanowiącej iloczyn ceny jednostkowej dla poszczególnych grup cenowych zawartych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w § 6 ust. 1 Umowy oraz wielkości zużycia energii elektrycznej dla tych grup cenowych wyrażonych w MWh ujętych w załączniku nr 1 do Umowy;</w:t>
      </w:r>
    </w:p>
    <w:p w14:paraId="2EBDB3CD" w14:textId="19B0E9BF" w:rsidR="00A90DDA" w:rsidRPr="007963F6" w:rsidRDefault="0058530C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Zamawiający zapłaci Wykonawcy karę umowną za rozwiązanie umowy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przez Wykonawcę lub Zamawiającego z przyczyn, za które ponosi odpowiedzialność Zamawiający w wysokości </w:t>
      </w:r>
      <w:r w:rsidR="0082280C" w:rsidRPr="007963F6">
        <w:rPr>
          <w:rFonts w:ascii="Times New Roman" w:hAnsi="Times New Roman" w:cs="Times New Roman"/>
          <w:sz w:val="24"/>
          <w:szCs w:val="24"/>
        </w:rPr>
        <w:t xml:space="preserve">10% kwoty brutto stanowiącej iloczyn ceny jednostkowej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="0082280C" w:rsidRPr="007963F6">
        <w:rPr>
          <w:rFonts w:ascii="Times New Roman" w:hAnsi="Times New Roman" w:cs="Times New Roman"/>
          <w:sz w:val="24"/>
          <w:szCs w:val="24"/>
        </w:rPr>
        <w:t xml:space="preserve">dla poszczególnych grup cenowych zawartych w § 6 ust. 1 Umowy oraz wielkości zużycia energii elektrycznej dla tych grup cenowych wyrażonych w MWh ujętych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="0082280C" w:rsidRPr="007963F6">
        <w:rPr>
          <w:rFonts w:ascii="Times New Roman" w:hAnsi="Times New Roman" w:cs="Times New Roman"/>
          <w:sz w:val="24"/>
          <w:szCs w:val="24"/>
        </w:rPr>
        <w:t>w załączniku nr 1 do Umowy</w:t>
      </w:r>
      <w:r w:rsidR="00673281" w:rsidRPr="007963F6">
        <w:rPr>
          <w:rFonts w:ascii="Times New Roman" w:hAnsi="Times New Roman" w:cs="Times New Roman"/>
          <w:sz w:val="24"/>
          <w:szCs w:val="24"/>
        </w:rPr>
        <w:t>.</w:t>
      </w:r>
    </w:p>
    <w:p w14:paraId="07436106" w14:textId="77777777" w:rsidR="00A90DDA" w:rsidRPr="007963F6" w:rsidRDefault="00673281">
      <w:pPr>
        <w:pStyle w:val="Akapitzlist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Strony ograniczają wzajemną odpowiedzialność odszkodowawczą z tytułu niewykonywania lub nienależytego wykonywania Umowy do rzeczywistej szkody (straty). </w:t>
      </w:r>
    </w:p>
    <w:p w14:paraId="52DCAA8A" w14:textId="330413F6" w:rsidR="00BD4A67" w:rsidRPr="007963F6" w:rsidRDefault="00673281">
      <w:pPr>
        <w:pStyle w:val="Akapitzlist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nienależytego wykonania </w:t>
      </w:r>
      <w:r w:rsidR="00BD4A67" w:rsidRPr="007963F6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7963F6">
        <w:rPr>
          <w:rFonts w:ascii="Times New Roman" w:hAnsi="Times New Roman" w:cs="Times New Roman"/>
          <w:sz w:val="24"/>
          <w:szCs w:val="24"/>
        </w:rPr>
        <w:t>któregokolwiek z obowiązków</w:t>
      </w:r>
      <w:r w:rsidR="00BD4A67" w:rsidRPr="007963F6">
        <w:rPr>
          <w:rFonts w:ascii="Times New Roman" w:hAnsi="Times New Roman" w:cs="Times New Roman"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 xml:space="preserve">skutkujących brakiem zmiany Wykonawcy energii elektrycznej, Wykonawca zapłaci karę w wysokości różnicy pomiędzy ceną sprzedaży wynikającą z Umowy, a ceną sprzedaży energii elektrycznej w ramach sprzedaży rezerwowej lub sprzedaży w oparciu o taryfę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lub cennik Sprzedawcy, który będzie świadczył usługę sprzedaży energii elektrycznej. </w:t>
      </w:r>
    </w:p>
    <w:p w14:paraId="1C059A6F" w14:textId="77777777" w:rsidR="00730F13" w:rsidRPr="007963F6" w:rsidRDefault="00673281">
      <w:pPr>
        <w:pStyle w:val="Akapitzlist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Jeżeli wartość szkody przewyższa wysokość kary umownej, Stronom przysługuje prawo dochodzenia roszczeń na zasadach ogólnych. </w:t>
      </w:r>
    </w:p>
    <w:p w14:paraId="5AE21A1D" w14:textId="77777777" w:rsidR="00730F13" w:rsidRPr="007963F6" w:rsidRDefault="00673281">
      <w:pPr>
        <w:pStyle w:val="Akapitzlist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przypadku naliczenia kary umownej Zamawiający wystawi Wykonawcy notę obciążeniową</w:t>
      </w:r>
      <w:r w:rsidR="00730F13" w:rsidRPr="007963F6">
        <w:rPr>
          <w:rFonts w:ascii="Times New Roman" w:hAnsi="Times New Roman" w:cs="Times New Roman"/>
          <w:sz w:val="24"/>
          <w:szCs w:val="24"/>
        </w:rPr>
        <w:t>.</w:t>
      </w:r>
    </w:p>
    <w:p w14:paraId="76162606" w14:textId="3707107F" w:rsidR="00A1487F" w:rsidRPr="007963F6" w:rsidRDefault="00A1487F">
      <w:pPr>
        <w:pStyle w:val="Akapitzlist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przekraczać </w:t>
      </w:r>
      <w:r w:rsidR="00730F13" w:rsidRPr="007963F6">
        <w:rPr>
          <w:rFonts w:ascii="Times New Roman" w:hAnsi="Times New Roman" w:cs="Times New Roman"/>
          <w:sz w:val="24"/>
          <w:szCs w:val="24"/>
        </w:rPr>
        <w:t>25</w:t>
      </w:r>
      <w:r w:rsidRPr="007963F6">
        <w:rPr>
          <w:rFonts w:ascii="Times New Roman" w:hAnsi="Times New Roman" w:cs="Times New Roman"/>
          <w:sz w:val="24"/>
          <w:szCs w:val="24"/>
        </w:rPr>
        <w:t>% wynagro</w:t>
      </w:r>
      <w:r w:rsidR="007963F6" w:rsidRPr="007963F6">
        <w:rPr>
          <w:rFonts w:ascii="Times New Roman" w:hAnsi="Times New Roman" w:cs="Times New Roman"/>
          <w:sz w:val="24"/>
          <w:szCs w:val="24"/>
        </w:rPr>
        <w:t xml:space="preserve">dzenia brutto o którym mowa w § </w:t>
      </w:r>
      <w:r w:rsidR="00730F13" w:rsidRPr="007963F6">
        <w:rPr>
          <w:rFonts w:ascii="Times New Roman" w:hAnsi="Times New Roman" w:cs="Times New Roman"/>
          <w:sz w:val="24"/>
          <w:szCs w:val="24"/>
        </w:rPr>
        <w:t xml:space="preserve">6 </w:t>
      </w:r>
      <w:r w:rsidRPr="007963F6">
        <w:rPr>
          <w:rFonts w:ascii="Times New Roman" w:hAnsi="Times New Roman" w:cs="Times New Roman"/>
          <w:sz w:val="24"/>
          <w:szCs w:val="24"/>
        </w:rPr>
        <w:t>ust. 3 umowy.</w:t>
      </w:r>
    </w:p>
    <w:p w14:paraId="6E988635" w14:textId="77777777" w:rsidR="007963F6" w:rsidRDefault="007963F6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88B19" w14:textId="2EAC9A75" w:rsidR="00F05D60" w:rsidRPr="007963F6" w:rsidRDefault="00F05D60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1</w:t>
      </w:r>
      <w:r w:rsidR="00DB5D64">
        <w:rPr>
          <w:rFonts w:ascii="Times New Roman" w:hAnsi="Times New Roman" w:cs="Times New Roman"/>
          <w:b/>
          <w:sz w:val="24"/>
          <w:szCs w:val="24"/>
        </w:rPr>
        <w:t>7</w:t>
      </w:r>
    </w:p>
    <w:p w14:paraId="749551A4" w14:textId="77777777" w:rsidR="00F05D60" w:rsidRPr="007963F6" w:rsidRDefault="00F05D60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43174B0E" w14:textId="77777777" w:rsidR="007F0D11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Wykonawca na etapie postępowania przetargowego zobowiązany jest zgłosić potrzebę zatrudnienia podwykonawców.</w:t>
      </w:r>
    </w:p>
    <w:p w14:paraId="49C6A8B3" w14:textId="2510BAAB" w:rsidR="007F0D11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przypadku, gdy przedmiot umowy realizowany jest przy pomocy podwykonawców, Wykonawca ponosi wobec Zamawiającego pełną odpowiedzialność za działania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lub zaniechania przez nich dokonane jak za działanie lub zaniechania własne. 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82C94" w14:textId="0DD6067E" w:rsidR="007F0D11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Wykonawca na wskazany w ofercie zakres usługi, który zamierza zlecić podwykonawcy przedstawi Zamawiającemu potwierdzoną, za zgodność z oryginałem, kopię umowy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z podwykonawcą</w:t>
      </w:r>
    </w:p>
    <w:p w14:paraId="29DA24E3" w14:textId="66C3D77A" w:rsidR="007F0D11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 xml:space="preserve">Zlecenie wykonania części usługi podwykonawcom nie zmienia zobowiązań Wykonawcy wobec Zamawiającego za wykonanie tej części usługi. Wykonawca jest odpowiedzialny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za działania, uchybienia i zaniedbania podwykonawców i ich pracowników w takim samym stopniu, jakby to były działania, uchybienia lub zaniedbania jego własnych pracowników.    </w:t>
      </w:r>
    </w:p>
    <w:p w14:paraId="7711E241" w14:textId="022E5D02" w:rsidR="007F0D11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Zamawiający rozlicza się tylko z Wykonawcą, rozliczenie z podwykonawcami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jest obowiązkiem Wykonawcy.   </w:t>
      </w:r>
    </w:p>
    <w:p w14:paraId="0A65F3BB" w14:textId="77777777" w:rsidR="007F0D11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podwykonawstwa, do każdego rozliczenia miesięcznego, Wykonawca przedłoży dokument potwierdzający dokonanie rozliczenia z podwykonawcami.   </w:t>
      </w:r>
    </w:p>
    <w:p w14:paraId="32AF6049" w14:textId="3D588F67" w:rsidR="00F05D60" w:rsidRPr="007963F6" w:rsidRDefault="00F05D60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zawarcia umowy, o której mowa w ust. 3, wymagalność roszczenia Wykonawcy o zapłatę wynagrodzenia jest uzależniona dodatkowo od dostarczenia Zamawiającemu pisemnego oświadczenia podwykonawcy, że Wykonawca zapłacił podwykonawcy wynagrodzenie przysługujące za wykonane i odebrane prace objęte umową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o podwykonawstwo, względnie innych dowodów potwierdzających to, że Wykonawca zapłacił podwykonawcy wynagrodzenie. </w:t>
      </w:r>
    </w:p>
    <w:p w14:paraId="4C1C4B01" w14:textId="77777777" w:rsidR="007F0D11" w:rsidRPr="007963F6" w:rsidRDefault="007F0D11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2D8745A" w14:textId="6D06D241" w:rsidR="007F0D11" w:rsidRPr="007963F6" w:rsidRDefault="007F0D11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1</w:t>
      </w:r>
      <w:r w:rsidR="00DB5D64">
        <w:rPr>
          <w:rFonts w:ascii="Times New Roman" w:hAnsi="Times New Roman" w:cs="Times New Roman"/>
          <w:b/>
          <w:sz w:val="24"/>
          <w:szCs w:val="24"/>
        </w:rPr>
        <w:t>8</w:t>
      </w:r>
    </w:p>
    <w:p w14:paraId="07E57F52" w14:textId="303E0F99" w:rsidR="00F05D60" w:rsidRPr="007963F6" w:rsidRDefault="007F0D11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Porozumiewanie się Stron</w:t>
      </w:r>
    </w:p>
    <w:p w14:paraId="2575B2D5" w14:textId="53366F58" w:rsidR="007F0D11" w:rsidRPr="007963F6" w:rsidRDefault="007F0D11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Wszelkie zawiadomienia, zapytania lub informacje, odnoszące się do umowy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lub wynikające z realizacji przedmiotu umowy, wymagają formy pisemnej </w:t>
      </w:r>
      <w:r w:rsid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lub elektronicznej.   </w:t>
      </w:r>
    </w:p>
    <w:p w14:paraId="2F5A5991" w14:textId="77777777" w:rsidR="007F0D11" w:rsidRPr="007963F6" w:rsidRDefault="007F0D11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Korespondencję należy kierować na wskazane adresy:   </w:t>
      </w:r>
    </w:p>
    <w:p w14:paraId="382ACE64" w14:textId="77777777" w:rsidR="007F0D11" w:rsidRPr="007963F6" w:rsidRDefault="007F0D11" w:rsidP="007963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  <w:u w:val="single" w:color="000000"/>
        </w:rPr>
        <w:t>Korespondencja kierowana do Zamawiającego: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CAD71" w14:textId="06A84867" w:rsidR="007F0D11" w:rsidRPr="007963F6" w:rsidRDefault="007F0D11" w:rsidP="007963F6">
      <w:pPr>
        <w:spacing w:after="0" w:line="240" w:lineRule="auto"/>
        <w:ind w:left="284" w:right="298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Imię i nazwisko: ……………………………………………….</w:t>
      </w:r>
    </w:p>
    <w:p w14:paraId="7BD69D17" w14:textId="30B5EB91" w:rsidR="007F0D11" w:rsidRPr="007963F6" w:rsidRDefault="007F0D11" w:rsidP="007963F6">
      <w:pPr>
        <w:spacing w:after="0" w:line="240" w:lineRule="auto"/>
        <w:ind w:left="284" w:right="298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Adres: ………………………………………………………….</w:t>
      </w:r>
    </w:p>
    <w:p w14:paraId="735581C6" w14:textId="3669F7BF" w:rsidR="007F0D11" w:rsidRPr="007963F6" w:rsidRDefault="007F0D11" w:rsidP="007963F6">
      <w:pPr>
        <w:spacing w:after="0" w:line="240" w:lineRule="auto"/>
        <w:ind w:left="284" w:right="298" w:hanging="10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Telefon: …………………. e-mail: ………………….  </w:t>
      </w:r>
    </w:p>
    <w:p w14:paraId="3260840A" w14:textId="77777777" w:rsidR="007F0D11" w:rsidRPr="007963F6" w:rsidRDefault="007F0D11" w:rsidP="007963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  <w:u w:val="single" w:color="000000"/>
        </w:rPr>
        <w:t>Korespondencja kierowana do Wykonawcy: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637E5" w14:textId="77777777" w:rsidR="007F0D11" w:rsidRPr="007963F6" w:rsidRDefault="007F0D11" w:rsidP="007963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>,</w:t>
      </w:r>
    </w:p>
    <w:p w14:paraId="588B11E0" w14:textId="77777777" w:rsidR="007F0D11" w:rsidRPr="007963F6" w:rsidRDefault="007F0D11" w:rsidP="007963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>,</w:t>
      </w:r>
    </w:p>
    <w:p w14:paraId="6A39955D" w14:textId="77777777" w:rsidR="007F0D11" w:rsidRPr="007963F6" w:rsidRDefault="007F0D11" w:rsidP="007963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Telefon: ……………………</w:t>
      </w:r>
      <w:proofErr w:type="gramStart"/>
      <w:r w:rsidRPr="007963F6">
        <w:rPr>
          <w:rFonts w:ascii="Times New Roman" w:hAnsi="Times New Roman" w:cs="Times New Roman"/>
          <w:sz w:val="24"/>
          <w:szCs w:val="24"/>
        </w:rPr>
        <w:t>Fax:…</w:t>
      </w:r>
      <w:proofErr w:type="gramEnd"/>
      <w:r w:rsidRPr="007963F6">
        <w:rPr>
          <w:rFonts w:ascii="Times New Roman" w:hAnsi="Times New Roman" w:cs="Times New Roman"/>
          <w:sz w:val="24"/>
          <w:szCs w:val="24"/>
        </w:rPr>
        <w:t xml:space="preserve">…………………e-mail:……………….   </w:t>
      </w:r>
    </w:p>
    <w:p w14:paraId="0E32A63E" w14:textId="26ED58B7" w:rsidR="00F05D60" w:rsidRPr="007963F6" w:rsidRDefault="007F0D11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Zmiana danych wskazanych w ust. 2 powyżej, nie stanowi zmiany umowy i wymaga jedynie pisemnego powiadomienia drugiej Strony.   </w:t>
      </w:r>
    </w:p>
    <w:p w14:paraId="0CB218CD" w14:textId="77777777" w:rsidR="007F0D11" w:rsidRPr="007963F6" w:rsidRDefault="007F0D11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276E31A9" w14:textId="24298B5E" w:rsidR="007F0D11" w:rsidRPr="007963F6" w:rsidRDefault="007F0D11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1</w:t>
      </w:r>
      <w:r w:rsidR="00DB5D64">
        <w:rPr>
          <w:rFonts w:ascii="Times New Roman" w:hAnsi="Times New Roman" w:cs="Times New Roman"/>
          <w:b/>
          <w:sz w:val="24"/>
          <w:szCs w:val="24"/>
        </w:rPr>
        <w:t>9</w:t>
      </w:r>
    </w:p>
    <w:p w14:paraId="05BEDDEA" w14:textId="4DBEF5F4" w:rsidR="00F05D60" w:rsidRPr="007963F6" w:rsidRDefault="007F0D11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Rozstrzyganie sporów</w:t>
      </w:r>
    </w:p>
    <w:p w14:paraId="50C1C604" w14:textId="77777777" w:rsidR="007F0D11" w:rsidRPr="007963F6" w:rsidRDefault="007F0D11">
      <w:pPr>
        <w:pStyle w:val="Akapitzlist"/>
        <w:numPr>
          <w:ilvl w:val="0"/>
          <w:numId w:val="4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 przypadku wystąpienia sporu pomiędzy Stronami, dotyczącego realizacji Umowy, Strony dołożą starań w celu rozwiązania go w drodze negocjacji. </w:t>
      </w:r>
    </w:p>
    <w:p w14:paraId="6ED0A4B5" w14:textId="6B2C060F" w:rsidR="007F0D11" w:rsidRPr="007963F6" w:rsidRDefault="007F0D11">
      <w:pPr>
        <w:pStyle w:val="Akapitzlist"/>
        <w:numPr>
          <w:ilvl w:val="0"/>
          <w:numId w:val="4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Jeżeli spór nie zostanie rozwiązany w drodze negocjacji w terminie 30 dni (chyba że Strony zgodnie ten termin przedłużą) od dnia jego zaistnienia, to będzie on poddany pod rozstrzygnięcie sądowi powszechnemu właściwemu dla siedziby Zamawiającego, </w:t>
      </w:r>
      <w:r w:rsid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z zastrzeżeniem ust. 3 poniżej. </w:t>
      </w:r>
    </w:p>
    <w:p w14:paraId="3236B30F" w14:textId="209CC8A2" w:rsidR="007F0D11" w:rsidRPr="007963F6" w:rsidRDefault="007F0D11">
      <w:pPr>
        <w:pStyle w:val="Akapitzlist"/>
        <w:numPr>
          <w:ilvl w:val="0"/>
          <w:numId w:val="4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Sprawy sporne, podlegające rozpoznaniu w trybie ustawy PE, rozstrzygane będą </w:t>
      </w:r>
      <w:r w:rsidR="00E22E2A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przez Prezesa Urzędu Regulacji Energetyki. </w:t>
      </w:r>
    </w:p>
    <w:p w14:paraId="6EF9A4C9" w14:textId="12F16EDA" w:rsidR="00F05D60" w:rsidRPr="007963F6" w:rsidRDefault="007F0D11">
      <w:pPr>
        <w:pStyle w:val="Akapitzlist"/>
        <w:numPr>
          <w:ilvl w:val="0"/>
          <w:numId w:val="4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Wystąpienie lub istnienie sporu, jak też zgłoszenie wniosku o podjęcie negocjacji, </w:t>
      </w:r>
      <w:r w:rsid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nie zwalnia Stron z obowiązku realizacji zobowiązań wynikających z Umowy.</w:t>
      </w:r>
    </w:p>
    <w:p w14:paraId="23B9B4CC" w14:textId="77777777" w:rsidR="00671A5E" w:rsidRPr="00494185" w:rsidRDefault="00671A5E" w:rsidP="0049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D4C96" w14:textId="16243628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§ </w:t>
      </w:r>
      <w:r w:rsidR="00DB5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14:paraId="2A4FCFAA" w14:textId="77777777" w:rsidR="0058530C" w:rsidRPr="007963F6" w:rsidRDefault="0058530C" w:rsidP="0079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D24401A" w14:textId="63BA6D2D" w:rsidR="00726841" w:rsidRPr="007963F6" w:rsidRDefault="00726841">
      <w:pPr>
        <w:numPr>
          <w:ilvl w:val="0"/>
          <w:numId w:val="10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W zakresie nieuregulowanym niniejszą Umową mają zastosowanie powszechnie obowiązujące przepisy prawa, w szczególności Kodeks Cywilny oraz ustawa Prawo Zamówień Publicznych.</w:t>
      </w:r>
    </w:p>
    <w:p w14:paraId="52DE76F0" w14:textId="64A31525" w:rsidR="0058530C" w:rsidRPr="007963F6" w:rsidRDefault="0058530C">
      <w:pPr>
        <w:numPr>
          <w:ilvl w:val="0"/>
          <w:numId w:val="10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lastRenderedPageBreak/>
        <w:t xml:space="preserve">Umowę niniejszą sporządzono w trzech jednobrzmiących egzemplarzach, </w:t>
      </w:r>
      <w:r w:rsidR="00253072">
        <w:rPr>
          <w:rFonts w:ascii="Times New Roman" w:hAnsi="Times New Roman" w:cs="Times New Roman"/>
          <w:sz w:val="24"/>
          <w:szCs w:val="24"/>
        </w:rPr>
        <w:t xml:space="preserve">w tym </w:t>
      </w:r>
      <w:r w:rsidRPr="007963F6">
        <w:rPr>
          <w:rFonts w:ascii="Times New Roman" w:hAnsi="Times New Roman" w:cs="Times New Roman"/>
          <w:sz w:val="24"/>
          <w:szCs w:val="24"/>
        </w:rPr>
        <w:t xml:space="preserve">jeden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 xml:space="preserve">dla </w:t>
      </w:r>
      <w:r w:rsidRPr="007963F6">
        <w:rPr>
          <w:rFonts w:ascii="Times New Roman" w:hAnsi="Times New Roman" w:cs="Times New Roman"/>
          <w:bCs/>
          <w:sz w:val="24"/>
          <w:szCs w:val="24"/>
        </w:rPr>
        <w:t>Wykonawcy i dwa dla Zamawiającego</w:t>
      </w:r>
      <w:r w:rsidRPr="007963F6">
        <w:rPr>
          <w:rFonts w:ascii="Times New Roman" w:hAnsi="Times New Roman" w:cs="Times New Roman"/>
          <w:sz w:val="24"/>
          <w:szCs w:val="24"/>
        </w:rPr>
        <w:t>.</w:t>
      </w:r>
    </w:p>
    <w:p w14:paraId="3B85A849" w14:textId="43340030" w:rsidR="0058530C" w:rsidRPr="007963F6" w:rsidRDefault="0058530C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Integralną częścią umowy jest oferta wykonawcy, specyfikacja warunków zamówienia </w:t>
      </w:r>
      <w:r w:rsidR="007963F6" w:rsidRPr="007963F6">
        <w:rPr>
          <w:rFonts w:ascii="Times New Roman" w:hAnsi="Times New Roman" w:cs="Times New Roman"/>
          <w:sz w:val="24"/>
          <w:szCs w:val="24"/>
        </w:rPr>
        <w:br/>
      </w:r>
      <w:r w:rsidRPr="007963F6">
        <w:rPr>
          <w:rFonts w:ascii="Times New Roman" w:hAnsi="Times New Roman" w:cs="Times New Roman"/>
          <w:sz w:val="24"/>
          <w:szCs w:val="24"/>
        </w:rPr>
        <w:t>oraz następujące załączniki:</w:t>
      </w:r>
    </w:p>
    <w:p w14:paraId="00501551" w14:textId="213E982B" w:rsidR="007963F6" w:rsidRPr="007963F6" w:rsidRDefault="0058530C">
      <w:pPr>
        <w:pStyle w:val="Akapitzlist"/>
        <w:numPr>
          <w:ilvl w:val="0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3039B7">
        <w:rPr>
          <w:rFonts w:ascii="Times New Roman" w:hAnsi="Times New Roman" w:cs="Times New Roman"/>
          <w:sz w:val="24"/>
          <w:szCs w:val="24"/>
        </w:rPr>
        <w:t>–</w:t>
      </w:r>
      <w:r w:rsidRPr="007963F6">
        <w:rPr>
          <w:rFonts w:ascii="Times New Roman" w:hAnsi="Times New Roman" w:cs="Times New Roman"/>
          <w:sz w:val="24"/>
          <w:szCs w:val="24"/>
        </w:rPr>
        <w:t xml:space="preserve"> </w:t>
      </w:r>
      <w:r w:rsidR="003039B7">
        <w:rPr>
          <w:rFonts w:ascii="Times New Roman" w:hAnsi="Times New Roman" w:cs="Times New Roman"/>
          <w:sz w:val="24"/>
          <w:szCs w:val="24"/>
        </w:rPr>
        <w:t>Wykaz punktów poboru</w:t>
      </w:r>
    </w:p>
    <w:p w14:paraId="387AEA36" w14:textId="1B4E6E9D" w:rsidR="0058530C" w:rsidRPr="007963F6" w:rsidRDefault="0058530C">
      <w:pPr>
        <w:pStyle w:val="Akapitzlist"/>
        <w:numPr>
          <w:ilvl w:val="0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3F6">
        <w:rPr>
          <w:rFonts w:ascii="Times New Roman" w:hAnsi="Times New Roman" w:cs="Times New Roman"/>
          <w:sz w:val="24"/>
          <w:szCs w:val="24"/>
        </w:rPr>
        <w:t>Załącznik nr 2</w:t>
      </w:r>
      <w:r w:rsidRPr="007963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63F6">
        <w:rPr>
          <w:rFonts w:ascii="Times New Roman" w:hAnsi="Times New Roman" w:cs="Times New Roman"/>
          <w:sz w:val="24"/>
          <w:szCs w:val="24"/>
        </w:rPr>
        <w:t>Pełnomocnictwo</w:t>
      </w:r>
    </w:p>
    <w:p w14:paraId="4228BFA2" w14:textId="77777777" w:rsidR="007963F6" w:rsidRPr="007963F6" w:rsidRDefault="007963F6" w:rsidP="0079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C8125" w14:textId="77777777" w:rsidR="007963F6" w:rsidRPr="007963F6" w:rsidRDefault="007963F6" w:rsidP="0079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33360" w14:textId="77777777" w:rsidR="007963F6" w:rsidRPr="007963F6" w:rsidRDefault="007963F6" w:rsidP="0079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34B71" w14:textId="77777777" w:rsidR="0058530C" w:rsidRPr="007963F6" w:rsidRDefault="0058530C" w:rsidP="0079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3F6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7963F6">
        <w:rPr>
          <w:rFonts w:ascii="Times New Roman" w:hAnsi="Times New Roman" w:cs="Times New Roman"/>
          <w:b/>
          <w:sz w:val="24"/>
          <w:szCs w:val="24"/>
        </w:rPr>
        <w:tab/>
      </w:r>
      <w:r w:rsidRPr="007963F6">
        <w:rPr>
          <w:rFonts w:ascii="Times New Roman" w:hAnsi="Times New Roman" w:cs="Times New Roman"/>
          <w:b/>
          <w:sz w:val="24"/>
          <w:szCs w:val="24"/>
        </w:rPr>
        <w:tab/>
      </w:r>
      <w:r w:rsidRPr="007963F6">
        <w:rPr>
          <w:rFonts w:ascii="Times New Roman" w:hAnsi="Times New Roman" w:cs="Times New Roman"/>
          <w:b/>
          <w:sz w:val="24"/>
          <w:szCs w:val="24"/>
        </w:rPr>
        <w:tab/>
      </w:r>
      <w:r w:rsidRPr="007963F6">
        <w:rPr>
          <w:rFonts w:ascii="Times New Roman" w:hAnsi="Times New Roman" w:cs="Times New Roman"/>
          <w:b/>
          <w:sz w:val="24"/>
          <w:szCs w:val="24"/>
        </w:rPr>
        <w:tab/>
      </w:r>
      <w:r w:rsidRPr="007963F6">
        <w:rPr>
          <w:rFonts w:ascii="Times New Roman" w:hAnsi="Times New Roman" w:cs="Times New Roman"/>
          <w:b/>
          <w:sz w:val="24"/>
          <w:szCs w:val="24"/>
        </w:rPr>
        <w:tab/>
      </w:r>
      <w:r w:rsidRPr="007963F6">
        <w:rPr>
          <w:rFonts w:ascii="Times New Roman" w:hAnsi="Times New Roman" w:cs="Times New Roman"/>
          <w:b/>
          <w:sz w:val="24"/>
          <w:szCs w:val="24"/>
        </w:rPr>
        <w:tab/>
      </w:r>
      <w:r w:rsidRPr="007963F6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1C720AEC" w14:textId="1ECE49D0" w:rsidR="0058530C" w:rsidRDefault="0058530C" w:rsidP="0058530C">
      <w:pPr>
        <w:spacing w:after="0"/>
        <w:jc w:val="right"/>
        <w:rPr>
          <w:rFonts w:cstheme="minorHAnsi"/>
          <w:b/>
          <w:i/>
        </w:rPr>
      </w:pPr>
    </w:p>
    <w:p w14:paraId="6AF276D8" w14:textId="77777777" w:rsidR="0089046C" w:rsidRPr="004D465B" w:rsidRDefault="0089046C" w:rsidP="0058530C">
      <w:pPr>
        <w:spacing w:after="0"/>
        <w:jc w:val="right"/>
        <w:rPr>
          <w:rFonts w:cstheme="minorHAnsi"/>
          <w:b/>
          <w:i/>
        </w:rPr>
      </w:pPr>
    </w:p>
    <w:p w14:paraId="0E3BE422" w14:textId="77777777" w:rsidR="00475460" w:rsidRDefault="00475460" w:rsidP="0058530C">
      <w:pPr>
        <w:jc w:val="right"/>
        <w:rPr>
          <w:rFonts w:cstheme="minorHAnsi"/>
          <w:bCs/>
          <w:i/>
        </w:rPr>
      </w:pPr>
    </w:p>
    <w:p w14:paraId="2AABAAFE" w14:textId="77777777" w:rsidR="00475460" w:rsidRDefault="00475460" w:rsidP="0058530C">
      <w:pPr>
        <w:jc w:val="right"/>
        <w:rPr>
          <w:rFonts w:cstheme="minorHAnsi"/>
          <w:bCs/>
          <w:i/>
        </w:rPr>
      </w:pPr>
    </w:p>
    <w:p w14:paraId="6C619484" w14:textId="77777777" w:rsidR="007963F6" w:rsidRDefault="007963F6" w:rsidP="0058530C">
      <w:pPr>
        <w:jc w:val="right"/>
        <w:rPr>
          <w:rFonts w:cstheme="minorHAnsi"/>
          <w:bCs/>
          <w:i/>
        </w:rPr>
      </w:pPr>
    </w:p>
    <w:p w14:paraId="768B7021" w14:textId="77777777" w:rsidR="007963F6" w:rsidRDefault="007963F6" w:rsidP="0058530C">
      <w:pPr>
        <w:jc w:val="right"/>
        <w:rPr>
          <w:rFonts w:cstheme="minorHAnsi"/>
          <w:bCs/>
          <w:i/>
        </w:rPr>
      </w:pPr>
    </w:p>
    <w:sectPr w:rsidR="007963F6" w:rsidSect="00780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0835" w14:textId="77777777" w:rsidR="00AD7310" w:rsidRDefault="00AD7310">
      <w:pPr>
        <w:spacing w:after="0" w:line="240" w:lineRule="auto"/>
      </w:pPr>
      <w:r>
        <w:separator/>
      </w:r>
    </w:p>
  </w:endnote>
  <w:endnote w:type="continuationSeparator" w:id="0">
    <w:p w14:paraId="6A4B9CD8" w14:textId="77777777" w:rsidR="00AD7310" w:rsidRDefault="00AD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0DE4" w14:textId="77777777" w:rsidR="00153B6D" w:rsidRDefault="00153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4E3A" w14:textId="77777777" w:rsidR="004B1D14" w:rsidRDefault="00000000" w:rsidP="00D05C2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50F0" w14:textId="77777777" w:rsidR="00153B6D" w:rsidRDefault="00153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AB0A" w14:textId="77777777" w:rsidR="00AD7310" w:rsidRDefault="00AD7310">
      <w:pPr>
        <w:spacing w:after="0" w:line="240" w:lineRule="auto"/>
      </w:pPr>
      <w:r>
        <w:separator/>
      </w:r>
    </w:p>
  </w:footnote>
  <w:footnote w:type="continuationSeparator" w:id="0">
    <w:p w14:paraId="2D71A294" w14:textId="77777777" w:rsidR="00AD7310" w:rsidRDefault="00AD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A1CD" w14:textId="77777777" w:rsidR="00153B6D" w:rsidRDefault="00153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FD88" w14:textId="0927116C" w:rsidR="004B1D14" w:rsidRPr="00857F8B" w:rsidRDefault="00857F8B" w:rsidP="00857F8B">
    <w:pPr>
      <w:pStyle w:val="Nagwek"/>
      <w:numPr>
        <w:ilvl w:val="0"/>
        <w:numId w:val="0"/>
      </w:numPr>
      <w:spacing w:after="0"/>
      <w:ind w:left="1049"/>
      <w:jc w:val="right"/>
      <w:rPr>
        <w:i/>
      </w:rPr>
    </w:pPr>
    <w:r w:rsidRPr="00857F8B">
      <w:rPr>
        <w:i/>
      </w:rPr>
      <w:t xml:space="preserve">Załącznik nr </w:t>
    </w:r>
    <w:r w:rsidR="00153B6D">
      <w:rPr>
        <w:i/>
      </w:rPr>
      <w:t>10</w:t>
    </w:r>
    <w:r w:rsidRPr="00857F8B">
      <w:rPr>
        <w:i/>
      </w:rPr>
      <w:t xml:space="preserve"> do SWZ</w:t>
    </w:r>
  </w:p>
  <w:p w14:paraId="6991AC16" w14:textId="1483A6C8" w:rsidR="00857F8B" w:rsidRPr="00857F8B" w:rsidRDefault="00857F8B" w:rsidP="00857F8B">
    <w:pPr>
      <w:pStyle w:val="Nagwek"/>
      <w:numPr>
        <w:ilvl w:val="0"/>
        <w:numId w:val="0"/>
      </w:numPr>
      <w:spacing w:after="0"/>
      <w:ind w:left="1049"/>
      <w:jc w:val="right"/>
      <w:rPr>
        <w:i/>
      </w:rPr>
    </w:pPr>
    <w:r w:rsidRPr="00857F8B">
      <w:rPr>
        <w:i/>
      </w:rPr>
      <w:t>- projekt umowy-</w:t>
    </w:r>
  </w:p>
  <w:p w14:paraId="4C735340" w14:textId="77777777" w:rsidR="00857F8B" w:rsidRDefault="00857F8B" w:rsidP="00950075">
    <w:pPr>
      <w:pStyle w:val="Nagwek"/>
      <w:numPr>
        <w:ilvl w:val="0"/>
        <w:numId w:val="0"/>
      </w:numPr>
      <w:ind w:left="10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51A" w14:textId="77777777" w:rsidR="00153B6D" w:rsidRDefault="00153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18D854B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3520D87"/>
    <w:multiLevelType w:val="hybridMultilevel"/>
    <w:tmpl w:val="69EA9A54"/>
    <w:lvl w:ilvl="0" w:tplc="757EDC0A">
      <w:start w:val="10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7FB"/>
    <w:multiLevelType w:val="hybridMultilevel"/>
    <w:tmpl w:val="8BC0B66A"/>
    <w:lvl w:ilvl="0" w:tplc="8342236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51DA6"/>
    <w:multiLevelType w:val="hybridMultilevel"/>
    <w:tmpl w:val="097E8392"/>
    <w:lvl w:ilvl="0" w:tplc="02B66E44">
      <w:start w:val="1"/>
      <w:numFmt w:val="lowerLetter"/>
      <w:lvlText w:val="%1)"/>
      <w:lvlJc w:val="left"/>
      <w:pPr>
        <w:ind w:left="136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3C6F59"/>
    <w:multiLevelType w:val="hybridMultilevel"/>
    <w:tmpl w:val="B298EA70"/>
    <w:lvl w:ilvl="0" w:tplc="4AACF598">
      <w:start w:val="1"/>
      <w:numFmt w:val="decimal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19D647E"/>
    <w:multiLevelType w:val="hybridMultilevel"/>
    <w:tmpl w:val="2866378A"/>
    <w:lvl w:ilvl="0" w:tplc="2292AB5E">
      <w:start w:val="5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6802"/>
    <w:multiLevelType w:val="hybridMultilevel"/>
    <w:tmpl w:val="DD9C6386"/>
    <w:lvl w:ilvl="0" w:tplc="4C966A9A">
      <w:start w:val="2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DF8"/>
    <w:multiLevelType w:val="hybridMultilevel"/>
    <w:tmpl w:val="291A0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73629C"/>
    <w:multiLevelType w:val="hybridMultilevel"/>
    <w:tmpl w:val="796A3670"/>
    <w:lvl w:ilvl="0" w:tplc="BA68B5B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E67F1"/>
    <w:multiLevelType w:val="hybridMultilevel"/>
    <w:tmpl w:val="23FA8648"/>
    <w:lvl w:ilvl="0" w:tplc="0C0097F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18FE"/>
    <w:multiLevelType w:val="hybridMultilevel"/>
    <w:tmpl w:val="DC845722"/>
    <w:lvl w:ilvl="0" w:tplc="0D3C2D0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22025"/>
    <w:multiLevelType w:val="hybridMultilevel"/>
    <w:tmpl w:val="25603160"/>
    <w:lvl w:ilvl="0" w:tplc="8B2446D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D30EE"/>
    <w:multiLevelType w:val="hybridMultilevel"/>
    <w:tmpl w:val="F22E7292"/>
    <w:lvl w:ilvl="0" w:tplc="A0CC2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A6B64"/>
    <w:multiLevelType w:val="hybridMultilevel"/>
    <w:tmpl w:val="455644BE"/>
    <w:lvl w:ilvl="0" w:tplc="3EBC311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30E7"/>
    <w:multiLevelType w:val="hybridMultilevel"/>
    <w:tmpl w:val="99C6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22606"/>
    <w:multiLevelType w:val="hybridMultilevel"/>
    <w:tmpl w:val="122A58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566E2E"/>
    <w:multiLevelType w:val="hybridMultilevel"/>
    <w:tmpl w:val="F3B8969C"/>
    <w:lvl w:ilvl="0" w:tplc="513CC8EC">
      <w:start w:val="2"/>
      <w:numFmt w:val="decimal"/>
      <w:lvlText w:val="%1."/>
      <w:lvlJc w:val="left"/>
      <w:pPr>
        <w:ind w:left="100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B6ED9"/>
    <w:multiLevelType w:val="hybridMultilevel"/>
    <w:tmpl w:val="8BACE5A6"/>
    <w:lvl w:ilvl="0" w:tplc="3A32DCA8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</w:rPr>
    </w:lvl>
    <w:lvl w:ilvl="1" w:tplc="8CD8B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35323"/>
    <w:multiLevelType w:val="hybridMultilevel"/>
    <w:tmpl w:val="640C8F06"/>
    <w:lvl w:ilvl="0" w:tplc="49885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53C13"/>
    <w:multiLevelType w:val="hybridMultilevel"/>
    <w:tmpl w:val="014C1740"/>
    <w:lvl w:ilvl="0" w:tplc="693A5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7185E"/>
    <w:multiLevelType w:val="hybridMultilevel"/>
    <w:tmpl w:val="90F0B346"/>
    <w:lvl w:ilvl="0" w:tplc="038A324E">
      <w:start w:val="1"/>
      <w:numFmt w:val="decimal"/>
      <w:lvlText w:val="%1.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23A487E"/>
    <w:multiLevelType w:val="hybridMultilevel"/>
    <w:tmpl w:val="95929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3108F"/>
    <w:multiLevelType w:val="hybridMultilevel"/>
    <w:tmpl w:val="A7620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109"/>
    <w:multiLevelType w:val="hybridMultilevel"/>
    <w:tmpl w:val="DCC86674"/>
    <w:lvl w:ilvl="0" w:tplc="E32EE42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25A4E"/>
    <w:multiLevelType w:val="hybridMultilevel"/>
    <w:tmpl w:val="CED0AADA"/>
    <w:lvl w:ilvl="0" w:tplc="E9B2D0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904A3"/>
    <w:multiLevelType w:val="hybridMultilevel"/>
    <w:tmpl w:val="020E1588"/>
    <w:lvl w:ilvl="0" w:tplc="75B64D62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436D2"/>
    <w:multiLevelType w:val="hybridMultilevel"/>
    <w:tmpl w:val="DC3A4B7E"/>
    <w:lvl w:ilvl="0" w:tplc="A89AB94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429CD"/>
    <w:multiLevelType w:val="hybridMultilevel"/>
    <w:tmpl w:val="D7847040"/>
    <w:lvl w:ilvl="0" w:tplc="C44AD5A0">
      <w:start w:val="1"/>
      <w:numFmt w:val="lowerLetter"/>
      <w:lvlText w:val="%1)"/>
      <w:lvlJc w:val="left"/>
      <w:pPr>
        <w:ind w:left="114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7419AE"/>
    <w:multiLevelType w:val="hybridMultilevel"/>
    <w:tmpl w:val="6D107356"/>
    <w:lvl w:ilvl="0" w:tplc="10DE6CC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231D9"/>
    <w:multiLevelType w:val="hybridMultilevel"/>
    <w:tmpl w:val="02FE28E0"/>
    <w:lvl w:ilvl="0" w:tplc="B4B4F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80838"/>
    <w:multiLevelType w:val="hybridMultilevel"/>
    <w:tmpl w:val="6D885F14"/>
    <w:lvl w:ilvl="0" w:tplc="3A32DCA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D722D"/>
    <w:multiLevelType w:val="hybridMultilevel"/>
    <w:tmpl w:val="DBA84E8C"/>
    <w:lvl w:ilvl="0" w:tplc="3A32DCA8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D091E"/>
    <w:multiLevelType w:val="hybridMultilevel"/>
    <w:tmpl w:val="F838FFA2"/>
    <w:lvl w:ilvl="0" w:tplc="04150011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B502BC5"/>
    <w:multiLevelType w:val="hybridMultilevel"/>
    <w:tmpl w:val="3332855C"/>
    <w:lvl w:ilvl="0" w:tplc="AE44F4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03D36"/>
    <w:multiLevelType w:val="hybridMultilevel"/>
    <w:tmpl w:val="1A14DB80"/>
    <w:lvl w:ilvl="0" w:tplc="7BC84F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1F3F"/>
    <w:multiLevelType w:val="hybridMultilevel"/>
    <w:tmpl w:val="E3887C3A"/>
    <w:lvl w:ilvl="0" w:tplc="CE148E48">
      <w:start w:val="4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76AF9"/>
    <w:multiLevelType w:val="hybridMultilevel"/>
    <w:tmpl w:val="73B212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636C3"/>
    <w:multiLevelType w:val="hybridMultilevel"/>
    <w:tmpl w:val="1F16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7226"/>
    <w:multiLevelType w:val="hybridMultilevel"/>
    <w:tmpl w:val="EB9092F0"/>
    <w:lvl w:ilvl="0" w:tplc="6ED67E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32E6F"/>
    <w:multiLevelType w:val="hybridMultilevel"/>
    <w:tmpl w:val="171603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A85DF2"/>
    <w:multiLevelType w:val="hybridMultilevel"/>
    <w:tmpl w:val="ECC60E5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B84A04"/>
    <w:multiLevelType w:val="hybridMultilevel"/>
    <w:tmpl w:val="1228FF80"/>
    <w:lvl w:ilvl="0" w:tplc="6D585FB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0605164">
    <w:abstractNumId w:val="29"/>
  </w:num>
  <w:num w:numId="2" w16cid:durableId="1494488005">
    <w:abstractNumId w:val="35"/>
  </w:num>
  <w:num w:numId="3" w16cid:durableId="878587949">
    <w:abstractNumId w:val="20"/>
  </w:num>
  <w:num w:numId="4" w16cid:durableId="81686734">
    <w:abstractNumId w:val="44"/>
  </w:num>
  <w:num w:numId="5" w16cid:durableId="1989479765">
    <w:abstractNumId w:val="34"/>
  </w:num>
  <w:num w:numId="6" w16cid:durableId="24525920">
    <w:abstractNumId w:val="3"/>
  </w:num>
  <w:num w:numId="7" w16cid:durableId="1042024832">
    <w:abstractNumId w:val="11"/>
  </w:num>
  <w:num w:numId="8" w16cid:durableId="721713613">
    <w:abstractNumId w:val="43"/>
  </w:num>
  <w:num w:numId="9" w16cid:durableId="1932396570">
    <w:abstractNumId w:val="13"/>
  </w:num>
  <w:num w:numId="10" w16cid:durableId="1675180853">
    <w:abstractNumId w:val="17"/>
  </w:num>
  <w:num w:numId="11" w16cid:durableId="1119371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7338146">
    <w:abstractNumId w:val="27"/>
  </w:num>
  <w:num w:numId="13" w16cid:durableId="1361205386">
    <w:abstractNumId w:val="31"/>
  </w:num>
  <w:num w:numId="14" w16cid:durableId="472332590">
    <w:abstractNumId w:val="33"/>
  </w:num>
  <w:num w:numId="15" w16cid:durableId="1118183244">
    <w:abstractNumId w:val="22"/>
  </w:num>
  <w:num w:numId="16" w16cid:durableId="1573393294">
    <w:abstractNumId w:val="37"/>
  </w:num>
  <w:num w:numId="17" w16cid:durableId="649216853">
    <w:abstractNumId w:val="28"/>
  </w:num>
  <w:num w:numId="18" w16cid:durableId="1121655694">
    <w:abstractNumId w:val="24"/>
  </w:num>
  <w:num w:numId="19" w16cid:durableId="98532658">
    <w:abstractNumId w:val="39"/>
  </w:num>
  <w:num w:numId="20" w16cid:durableId="1223634978">
    <w:abstractNumId w:val="21"/>
  </w:num>
  <w:num w:numId="21" w16cid:durableId="1707834176">
    <w:abstractNumId w:val="30"/>
  </w:num>
  <w:num w:numId="22" w16cid:durableId="1635676091">
    <w:abstractNumId w:val="15"/>
  </w:num>
  <w:num w:numId="23" w16cid:durableId="996691294">
    <w:abstractNumId w:val="23"/>
  </w:num>
  <w:num w:numId="24" w16cid:durableId="1744914977">
    <w:abstractNumId w:val="40"/>
  </w:num>
  <w:num w:numId="25" w16cid:durableId="1195771153">
    <w:abstractNumId w:val="26"/>
  </w:num>
  <w:num w:numId="26" w16cid:durableId="394089257">
    <w:abstractNumId w:val="36"/>
  </w:num>
  <w:num w:numId="27" w16cid:durableId="1736657857">
    <w:abstractNumId w:val="4"/>
  </w:num>
  <w:num w:numId="28" w16cid:durableId="2069111624">
    <w:abstractNumId w:val="6"/>
  </w:num>
  <w:num w:numId="29" w16cid:durableId="1672559746">
    <w:abstractNumId w:val="1"/>
  </w:num>
  <w:num w:numId="30" w16cid:durableId="1301351420">
    <w:abstractNumId w:val="41"/>
  </w:num>
  <w:num w:numId="31" w16cid:durableId="1668513618">
    <w:abstractNumId w:val="9"/>
  </w:num>
  <w:num w:numId="32" w16cid:durableId="1146824298">
    <w:abstractNumId w:val="5"/>
  </w:num>
  <w:num w:numId="33" w16cid:durableId="1518813308">
    <w:abstractNumId w:val="19"/>
  </w:num>
  <w:num w:numId="34" w16cid:durableId="1660114637">
    <w:abstractNumId w:val="38"/>
  </w:num>
  <w:num w:numId="35" w16cid:durableId="936333304">
    <w:abstractNumId w:val="2"/>
  </w:num>
  <w:num w:numId="36" w16cid:durableId="860975044">
    <w:abstractNumId w:val="10"/>
  </w:num>
  <w:num w:numId="37" w16cid:durableId="1390112404">
    <w:abstractNumId w:val="45"/>
  </w:num>
  <w:num w:numId="38" w16cid:durableId="1563979620">
    <w:abstractNumId w:val="32"/>
  </w:num>
  <w:num w:numId="39" w16cid:durableId="1845245744">
    <w:abstractNumId w:val="7"/>
  </w:num>
  <w:num w:numId="40" w16cid:durableId="1465654182">
    <w:abstractNumId w:val="42"/>
  </w:num>
  <w:num w:numId="41" w16cid:durableId="1161312980">
    <w:abstractNumId w:val="14"/>
  </w:num>
  <w:num w:numId="42" w16cid:durableId="1082215155">
    <w:abstractNumId w:val="8"/>
  </w:num>
  <w:num w:numId="43" w16cid:durableId="1602109798">
    <w:abstractNumId w:val="16"/>
  </w:num>
  <w:num w:numId="44" w16cid:durableId="2038000425">
    <w:abstractNumId w:val="25"/>
  </w:num>
  <w:num w:numId="45" w16cid:durableId="206452400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0C"/>
    <w:rsid w:val="00000254"/>
    <w:rsid w:val="000124BA"/>
    <w:rsid w:val="0001549A"/>
    <w:rsid w:val="000245E9"/>
    <w:rsid w:val="0003723F"/>
    <w:rsid w:val="00043CF1"/>
    <w:rsid w:val="0006493D"/>
    <w:rsid w:val="000E0914"/>
    <w:rsid w:val="0011072C"/>
    <w:rsid w:val="00115F14"/>
    <w:rsid w:val="0012646A"/>
    <w:rsid w:val="001423FB"/>
    <w:rsid w:val="00144197"/>
    <w:rsid w:val="00145A8B"/>
    <w:rsid w:val="00153B6D"/>
    <w:rsid w:val="001617BF"/>
    <w:rsid w:val="00192838"/>
    <w:rsid w:val="0021724A"/>
    <w:rsid w:val="00235AB3"/>
    <w:rsid w:val="00235AE0"/>
    <w:rsid w:val="00241301"/>
    <w:rsid w:val="00253072"/>
    <w:rsid w:val="0025458C"/>
    <w:rsid w:val="002702B6"/>
    <w:rsid w:val="00275C26"/>
    <w:rsid w:val="002845E4"/>
    <w:rsid w:val="0028497F"/>
    <w:rsid w:val="00286FAB"/>
    <w:rsid w:val="002B14FC"/>
    <w:rsid w:val="002B74D8"/>
    <w:rsid w:val="002C028D"/>
    <w:rsid w:val="003039B7"/>
    <w:rsid w:val="00317785"/>
    <w:rsid w:val="00320128"/>
    <w:rsid w:val="00345ED7"/>
    <w:rsid w:val="003736F3"/>
    <w:rsid w:val="003D508E"/>
    <w:rsid w:val="003E7E8F"/>
    <w:rsid w:val="00473F27"/>
    <w:rsid w:val="00475460"/>
    <w:rsid w:val="00494185"/>
    <w:rsid w:val="004D186C"/>
    <w:rsid w:val="004D465B"/>
    <w:rsid w:val="00511E37"/>
    <w:rsid w:val="00532284"/>
    <w:rsid w:val="0055285B"/>
    <w:rsid w:val="005629A0"/>
    <w:rsid w:val="00577708"/>
    <w:rsid w:val="0058530C"/>
    <w:rsid w:val="005D2D00"/>
    <w:rsid w:val="005F6267"/>
    <w:rsid w:val="00600689"/>
    <w:rsid w:val="006009A7"/>
    <w:rsid w:val="00616F2A"/>
    <w:rsid w:val="006178A2"/>
    <w:rsid w:val="00671A5E"/>
    <w:rsid w:val="00673281"/>
    <w:rsid w:val="006A00EE"/>
    <w:rsid w:val="006A73BF"/>
    <w:rsid w:val="006E5354"/>
    <w:rsid w:val="006E7228"/>
    <w:rsid w:val="00726841"/>
    <w:rsid w:val="00730F13"/>
    <w:rsid w:val="0073511C"/>
    <w:rsid w:val="00754B07"/>
    <w:rsid w:val="00793687"/>
    <w:rsid w:val="007963F6"/>
    <w:rsid w:val="007C3C7F"/>
    <w:rsid w:val="007D3E37"/>
    <w:rsid w:val="007D57F4"/>
    <w:rsid w:val="007E050B"/>
    <w:rsid w:val="007F05B5"/>
    <w:rsid w:val="007F0D11"/>
    <w:rsid w:val="0082280C"/>
    <w:rsid w:val="00857F8B"/>
    <w:rsid w:val="00866E6C"/>
    <w:rsid w:val="0089046C"/>
    <w:rsid w:val="008A7690"/>
    <w:rsid w:val="008D3AD2"/>
    <w:rsid w:val="008F7748"/>
    <w:rsid w:val="0090043C"/>
    <w:rsid w:val="00914541"/>
    <w:rsid w:val="00945A92"/>
    <w:rsid w:val="009531D7"/>
    <w:rsid w:val="009A3886"/>
    <w:rsid w:val="009B0B7B"/>
    <w:rsid w:val="009C5E74"/>
    <w:rsid w:val="00A03260"/>
    <w:rsid w:val="00A122ED"/>
    <w:rsid w:val="00A1487F"/>
    <w:rsid w:val="00A15A90"/>
    <w:rsid w:val="00A628BC"/>
    <w:rsid w:val="00A865B9"/>
    <w:rsid w:val="00A90DDA"/>
    <w:rsid w:val="00AB517F"/>
    <w:rsid w:val="00AD4B6E"/>
    <w:rsid w:val="00AD7310"/>
    <w:rsid w:val="00AF009F"/>
    <w:rsid w:val="00AF1DFB"/>
    <w:rsid w:val="00B35C85"/>
    <w:rsid w:val="00B46ACB"/>
    <w:rsid w:val="00BB2512"/>
    <w:rsid w:val="00BB4CD6"/>
    <w:rsid w:val="00BD4A67"/>
    <w:rsid w:val="00BE166A"/>
    <w:rsid w:val="00C34B86"/>
    <w:rsid w:val="00C43440"/>
    <w:rsid w:val="00C6533A"/>
    <w:rsid w:val="00CA7446"/>
    <w:rsid w:val="00CC1747"/>
    <w:rsid w:val="00CD0059"/>
    <w:rsid w:val="00CD0EDE"/>
    <w:rsid w:val="00D1016F"/>
    <w:rsid w:val="00D23D71"/>
    <w:rsid w:val="00D37ED0"/>
    <w:rsid w:val="00D51449"/>
    <w:rsid w:val="00D52990"/>
    <w:rsid w:val="00D72C01"/>
    <w:rsid w:val="00D9778A"/>
    <w:rsid w:val="00DB5D64"/>
    <w:rsid w:val="00DD7AA7"/>
    <w:rsid w:val="00E11869"/>
    <w:rsid w:val="00E22E2A"/>
    <w:rsid w:val="00E46BDF"/>
    <w:rsid w:val="00E56BB3"/>
    <w:rsid w:val="00E653E1"/>
    <w:rsid w:val="00E908AF"/>
    <w:rsid w:val="00E9770A"/>
    <w:rsid w:val="00EB6AD8"/>
    <w:rsid w:val="00EB6C54"/>
    <w:rsid w:val="00ED5A34"/>
    <w:rsid w:val="00EE6482"/>
    <w:rsid w:val="00F05D60"/>
    <w:rsid w:val="00F06996"/>
    <w:rsid w:val="00F327BD"/>
    <w:rsid w:val="00F334C6"/>
    <w:rsid w:val="00F46F95"/>
    <w:rsid w:val="00F50AD7"/>
    <w:rsid w:val="00F521C5"/>
    <w:rsid w:val="00F61F92"/>
    <w:rsid w:val="00F637E3"/>
    <w:rsid w:val="00F7205B"/>
    <w:rsid w:val="00F75963"/>
    <w:rsid w:val="00FA0B61"/>
    <w:rsid w:val="00FA69B5"/>
    <w:rsid w:val="00FB5537"/>
    <w:rsid w:val="00FC6144"/>
    <w:rsid w:val="00FD763D"/>
    <w:rsid w:val="00FF109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C39E"/>
  <w15:chartTrackingRefBased/>
  <w15:docId w15:val="{EEC743F8-7618-4359-8C49-69B310B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30C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8530C"/>
    <w:rPr>
      <w:color w:val="0000FF"/>
      <w:u w:val="single"/>
    </w:rPr>
  </w:style>
  <w:style w:type="paragraph" w:styleId="Akapitzlist">
    <w:name w:val="List Paragraph"/>
    <w:aliases w:val="Wypunktowanie,L1,Numerowanie,Akapit z listą5,normalny tekst,CW_Lista,2 heading,A_wyliczenie,K-P_odwolanie,maz_wyliczenie,opis dzialania,zwykły tekst,Akapit z listą BS,Kolorowa lista — akcent 11,Obiekt,List Paragraph1,Akapit z listą 1"/>
    <w:basedOn w:val="Normalny"/>
    <w:link w:val="AkapitzlistZnak"/>
    <w:uiPriority w:val="34"/>
    <w:qFormat/>
    <w:rsid w:val="0058530C"/>
    <w:pPr>
      <w:ind w:left="720"/>
      <w:contextualSpacing/>
    </w:pPr>
  </w:style>
  <w:style w:type="paragraph" w:styleId="Nagwek">
    <w:name w:val="header"/>
    <w:basedOn w:val="Normalny"/>
    <w:link w:val="NagwekZnak"/>
    <w:rsid w:val="0058530C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8530C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58530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530C"/>
    <w:rPr>
      <w:rFonts w:ascii="Calibri" w:eastAsia="Times New Roman" w:hAnsi="Calibri" w:cs="Times New Roman"/>
      <w:lang w:eastAsia="pl-PL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8530C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530C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rsid w:val="005853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530C"/>
    <w:rPr>
      <w:rFonts w:ascii="Times New Roman" w:eastAsia="Times New Roman" w:hAnsi="Times New Roman" w:cs="Times New Roman"/>
      <w:sz w:val="20"/>
      <w:szCs w:val="20"/>
      <w:lang w:eastAsia="pl-PL" w:bidi="en-US"/>
    </w:rPr>
  </w:style>
  <w:style w:type="character" w:customStyle="1" w:styleId="AkapitzlistZnak">
    <w:name w:val="Akapit z listą Znak"/>
    <w:aliases w:val="Wypunktowanie Znak,L1 Znak,Numerowanie Znak,Akapit z listą5 Znak,normalny tekst Znak,CW_Lista Znak,2 heading Znak,A_wyliczenie Znak,K-P_odwolanie Znak,maz_wyliczenie Znak,opis dzialania Znak,zwykły tekst Znak,Akapit z listą BS Znak"/>
    <w:link w:val="Akapitzlist"/>
    <w:uiPriority w:val="34"/>
    <w:qFormat/>
    <w:locked/>
    <w:rsid w:val="0058530C"/>
    <w:rPr>
      <w:rFonts w:eastAsiaTheme="minorEastAsia"/>
      <w:lang w:bidi="en-US"/>
    </w:rPr>
  </w:style>
  <w:style w:type="paragraph" w:customStyle="1" w:styleId="Tekstpodstawowy22">
    <w:name w:val="Tekst podstawowy 22"/>
    <w:basedOn w:val="Normalny"/>
    <w:rsid w:val="0058530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1487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487F"/>
    <w:rPr>
      <w:rFonts w:ascii="Calibri" w:eastAsia="Calibri" w:hAnsi="Calibri" w:cs="Times New Roman"/>
      <w:lang w:bidi="en-US"/>
    </w:rPr>
  </w:style>
  <w:style w:type="paragraph" w:customStyle="1" w:styleId="Default">
    <w:name w:val="Default"/>
    <w:rsid w:val="00345E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3" ma:contentTypeDescription="Utwórz nowy dokument." ma:contentTypeScope="" ma:versionID="6d038e374cf3e93e009a7cf0d954252c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761eb8ebb223c1f2bce7cf1fa62a14c7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B3233-E706-4C41-8E12-E6D1CB1F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F9465-C178-4CA3-A3E5-610C16241A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1AB3F-F925-4D49-8C8A-0FAC4CA75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1F269-9325-4583-9AD9-4D036733B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5013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Agnieszka</cp:lastModifiedBy>
  <cp:revision>57</cp:revision>
  <cp:lastPrinted>2022-07-12T12:48:00Z</cp:lastPrinted>
  <dcterms:created xsi:type="dcterms:W3CDTF">2021-12-27T08:59:00Z</dcterms:created>
  <dcterms:modified xsi:type="dcterms:W3CDTF">2022-08-03T11:08:00Z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</Properties>
</file>