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3DF9" w14:textId="77777777" w:rsidR="00FA2BB2" w:rsidRDefault="00FA2BB2" w:rsidP="00FA2BB2">
      <w:pPr>
        <w:pStyle w:val="NormalnyWeb"/>
        <w:contextualSpacing/>
      </w:pPr>
      <w:r>
        <w:t xml:space="preserve">Dotyczy: Uzupełnienie do petycji-listu otwartego pt.: </w:t>
      </w:r>
      <w:r>
        <w:rPr>
          <w:u w:val="single"/>
        </w:rPr>
        <w:t>List otwarty do Prezydenta RP, Członków Rządu RP, Posłów, Senatorów, Wójtów i Radnych Gmin w Polsce „</w:t>
      </w:r>
      <w:r>
        <w:rPr>
          <w:rStyle w:val="Pogrubienie"/>
          <w:u w:val="single"/>
        </w:rPr>
        <w:t xml:space="preserve">Alarm! STOP zabójczemu GMO - STOP niebezpiecznej SZCZEPIONCE! </w:t>
      </w:r>
    </w:p>
    <w:p w14:paraId="2E766AFA" w14:textId="77777777" w:rsidR="00FA2BB2" w:rsidRDefault="00FA2BB2" w:rsidP="00FA2BB2">
      <w:pPr>
        <w:pStyle w:val="NormalnyWeb"/>
        <w:contextualSpacing/>
      </w:pPr>
      <w:r>
        <w:t>Rada Gminy/Miasta</w:t>
      </w:r>
    </w:p>
    <w:p w14:paraId="0FF2B36B" w14:textId="77777777" w:rsidR="00FA2BB2" w:rsidRDefault="00FA2BB2" w:rsidP="00FA2BB2">
      <w:pPr>
        <w:pStyle w:val="NormalnyWeb"/>
        <w:contextualSpacing/>
      </w:pPr>
      <w:r>
        <w:t>Szanowny Panie Wójcie/Burmistrzu</w:t>
      </w:r>
    </w:p>
    <w:p w14:paraId="6CD9C4FE" w14:textId="77777777" w:rsidR="00FA2BB2" w:rsidRDefault="00FA2BB2" w:rsidP="00FA2BB2">
      <w:pPr>
        <w:pStyle w:val="NormalnyWeb"/>
        <w:contextualSpacing/>
      </w:pPr>
      <w:r>
        <w:t>Szanowni Radni</w:t>
      </w:r>
    </w:p>
    <w:p w14:paraId="79673C28" w14:textId="77777777" w:rsidR="00FA2BB2" w:rsidRDefault="00FA2BB2" w:rsidP="00FA2BB2">
      <w:pPr>
        <w:pStyle w:val="NormalnyWeb"/>
        <w:contextualSpacing/>
      </w:pPr>
      <w:r>
        <w:t xml:space="preserve">Niniejsze pismo stanowi, zgodnie z ustawą z dnia 11 lipca 2014 r. o petycjach (Dz. U. 2018 poz. 870 z </w:t>
      </w:r>
      <w:proofErr w:type="spellStart"/>
      <w:r>
        <w:t>późn</w:t>
      </w:r>
      <w:proofErr w:type="spellEnd"/>
      <w:r>
        <w:t>. zm.) uzupełnienie i wyjaśnienie niektórych kwestii dotyczących naszej petycji-listu otwartego z dnia 2.01.2021.</w:t>
      </w:r>
    </w:p>
    <w:p w14:paraId="087BBC5A" w14:textId="77777777" w:rsidR="00FA2BB2" w:rsidRDefault="00FA2BB2" w:rsidP="00FA2BB2">
      <w:pPr>
        <w:pStyle w:val="NormalnyWeb"/>
        <w:contextualSpacing/>
      </w:pPr>
      <w:r>
        <w:t>Informujemy, że pismo nasze z dnia 2.01.2021 (wysłane w dniu 5.01.2021) stanowi petycję, która ma jednocześnie charakter listu otwartego i skierowana jest w szczególności do Rady Waszej Gminy/Miasta.</w:t>
      </w:r>
    </w:p>
    <w:p w14:paraId="0DF578E1" w14:textId="77777777" w:rsidR="00FA2BB2" w:rsidRDefault="00FA2BB2" w:rsidP="00FA2BB2">
      <w:pPr>
        <w:pStyle w:val="NormalnyWeb"/>
        <w:contextualSpacing/>
      </w:pPr>
      <w:r>
        <w:t>Jest oczywistym, że to nie władze Waszej gminy/miasta stanowią prawo krajowe oraz to nie władze Waszej gminy/miasta zakupiły i promują niebezpieczne szczepionki.</w:t>
      </w:r>
    </w:p>
    <w:p w14:paraId="1D2AFB59" w14:textId="77777777" w:rsidR="00FA2BB2" w:rsidRDefault="00FA2BB2" w:rsidP="00FA2BB2">
      <w:pPr>
        <w:pStyle w:val="NormalnyWeb"/>
        <w:contextualSpacing/>
      </w:pPr>
      <w:r>
        <w:rPr>
          <w:rStyle w:val="Pogrubienie"/>
        </w:rPr>
        <w:t>Ponieważ jednak władze gmin/miast będą, już są odpowiedzialne, też za organizację szczepień na COVID-19, przyczyniając się do nich, staną się współodpowiedzialne również za skutki szczepień.</w:t>
      </w:r>
    </w:p>
    <w:p w14:paraId="14F9543C" w14:textId="77777777" w:rsidR="00FA2BB2" w:rsidRDefault="00FA2BB2" w:rsidP="00FA2BB2">
      <w:pPr>
        <w:pStyle w:val="NormalnyWeb"/>
        <w:contextualSpacing/>
      </w:pPr>
      <w:r>
        <w:rPr>
          <w:rStyle w:val="Pogrubienie"/>
        </w:rPr>
        <w:t>W szczególności zaś zadania własne obejmują sprawy ochrony zdrowia i edukacji publicznej</w:t>
      </w:r>
      <w:r>
        <w:t xml:space="preserve"> [Art. 7. [Zadania własne gminy]</w:t>
      </w:r>
    </w:p>
    <w:p w14:paraId="3C213F8A" w14:textId="77777777" w:rsidR="00FA2BB2" w:rsidRDefault="00FA2BB2" w:rsidP="00FA2BB2">
      <w:pPr>
        <w:pStyle w:val="NormalnyWeb"/>
        <w:contextualSpacing/>
      </w:pPr>
      <w:r>
        <w:t>1. Zaspokajanie zbiorowych potrzeb wspólnoty należy do zadań własnych</w:t>
      </w:r>
    </w:p>
    <w:p w14:paraId="628F5E62" w14:textId="77777777" w:rsidR="00FA2BB2" w:rsidRDefault="00FA2BB2" w:rsidP="00FA2BB2">
      <w:pPr>
        <w:pStyle w:val="NormalnyWeb"/>
        <w:contextualSpacing/>
      </w:pPr>
      <w:r>
        <w:t>gminy</w:t>
      </w:r>
      <w:r>
        <w:rPr>
          <w:rStyle w:val="Pogrubienie"/>
        </w:rPr>
        <w:t>,</w:t>
      </w:r>
      <w:r>
        <w:t xml:space="preserve"> </w:t>
      </w:r>
      <w:hyperlink r:id="rId5" w:history="1">
        <w:r>
          <w:rPr>
            <w:rStyle w:val="Hipercze"/>
          </w:rPr>
          <w:t>https://sip.lex.pl/akty-prawne/dzu-dziennik-ustaw/samorzad-gminny-16793509/art-7</w:t>
        </w:r>
      </w:hyperlink>
      <w:r>
        <w:t>]</w:t>
      </w:r>
    </w:p>
    <w:p w14:paraId="3124B9DB" w14:textId="77777777" w:rsidR="00FA2BB2" w:rsidRDefault="00FA2BB2" w:rsidP="00FA2BB2">
      <w:pPr>
        <w:pStyle w:val="NormalnyWeb"/>
        <w:contextualSpacing/>
      </w:pPr>
      <w:r>
        <w:rPr>
          <w:rStyle w:val="Pogrubienie"/>
        </w:rPr>
        <w:t xml:space="preserve">Jednym z głównych celów naszej petycji – listu otwartego jest także zwrócenie uwagi władz gminy/miasta na zagrożenia ze strony potencjalnie groźnej dla zdrowia „szczepionki”, a właściwie terapii genowej i </w:t>
      </w:r>
      <w:r>
        <w:rPr>
          <w:rStyle w:val="Pogrubienie"/>
          <w:u w:val="single"/>
        </w:rPr>
        <w:t>konieczność podjęcia działań</w:t>
      </w:r>
      <w:r>
        <w:rPr>
          <w:rStyle w:val="Pogrubienie"/>
        </w:rPr>
        <w:t xml:space="preserve"> zapobiegających lub minimalizujących takie zagrożenia – wobec niedostatecznych takich działań ze strony instytucji państwowych.</w:t>
      </w:r>
    </w:p>
    <w:p w14:paraId="68FAE1BF" w14:textId="77777777" w:rsidR="00FA2BB2" w:rsidRDefault="00FA2BB2" w:rsidP="00FA2BB2">
      <w:pPr>
        <w:pStyle w:val="NormalnyWeb"/>
        <w:contextualSpacing/>
      </w:pPr>
      <w:r>
        <w:t xml:space="preserve">Ponieważ same „szczepionki” na COVID-19 są jeszcze w fazie badań, czyli eksperymentalnej, zaś </w:t>
      </w:r>
      <w:r>
        <w:rPr>
          <w:rStyle w:val="Pogrubienie"/>
        </w:rPr>
        <w:t>konstrukt mRNA ze „szczepionki” może wpłynąć na aktywność genów,</w:t>
      </w:r>
      <w:r>
        <w:t xml:space="preserve"> oznacza to, iż zaszczepieni taką „szczepionką” obywatele będą poddani eksperymentowi bez ich zgody na taki eksperyment na sobie. Zabrania tego polska Konstytucja i prawo międzynarodowe [zob. np. 1]. Więcej w opinii prawnej [2].</w:t>
      </w:r>
    </w:p>
    <w:p w14:paraId="7BB33865" w14:textId="77777777" w:rsidR="00FA2BB2" w:rsidRDefault="00FA2BB2" w:rsidP="00FA2BB2">
      <w:pPr>
        <w:pStyle w:val="NormalnyWeb"/>
        <w:contextualSpacing/>
      </w:pPr>
      <w:r>
        <w:t>Co więcej, Komisja Europejska, przyznając, że szczepionki przeciw Covid-19 zawierają GMO, wezwała Parlament Europejski do czasowego zawieszenia części prawa europejskiego, które chroni ludzi przed zagrożeniami ze strony terapii i szczepionek stosujących GMO [3].</w:t>
      </w:r>
    </w:p>
    <w:p w14:paraId="25877CFE" w14:textId="77777777" w:rsidR="00FA2BB2" w:rsidRDefault="00FA2BB2" w:rsidP="00FA2BB2">
      <w:pPr>
        <w:pStyle w:val="NormalnyWeb"/>
        <w:contextualSpacing/>
      </w:pPr>
      <w:r>
        <w:t>Aby więc uchronić swoich obywateli przed niepożądanymi skutkami tych szczepień, a siebie przed odpowiedzialnością (karną, materialną i moralną) w przyszłości, władze winny informować swoich mieszkańców nie tylko o potencjalnych korzyściach, ale i potencjalnych niekorzystnych skutkach.</w:t>
      </w:r>
    </w:p>
    <w:p w14:paraId="59D2F151" w14:textId="77777777" w:rsidR="00FA2BB2" w:rsidRDefault="00FA2BB2" w:rsidP="00FA2BB2">
      <w:pPr>
        <w:pStyle w:val="NormalnyWeb"/>
        <w:contextualSpacing/>
      </w:pPr>
      <w:r>
        <w:t>Dobrym przykładem takich informacji są wywiady i opinie specjalistów (zob. np. listę źródeł na końcu naszej petycji – listu otwartego) i informacje z rządowych agencji zatwierdzających szczepionki przeciw Covid-19, jak amerykańska FDA (Agencja Żywności i Leków).</w:t>
      </w:r>
    </w:p>
    <w:p w14:paraId="0C80907D" w14:textId="77777777" w:rsidR="00FA2BB2" w:rsidRDefault="00FA2BB2" w:rsidP="00FA2BB2">
      <w:pPr>
        <w:pStyle w:val="NormalnyWeb"/>
        <w:contextualSpacing/>
      </w:pPr>
      <w:r>
        <w:t>Specjaliści FDA z USA w wewnętrznym dokumencie wymieniają aż 21 groźnych dla zdrowia możliwych skutków ubocznych szczepionek przeciw COVID-19, których brak w tzw. oficjalnych ulotkach [4].</w:t>
      </w:r>
    </w:p>
    <w:p w14:paraId="3B33B9A4" w14:textId="77777777" w:rsidR="00FA2BB2" w:rsidRDefault="00FA2BB2" w:rsidP="00FA2BB2">
      <w:pPr>
        <w:pStyle w:val="NormalnyWeb"/>
        <w:contextualSpacing/>
      </w:pPr>
      <w:r>
        <w:t>Wyjaśniamy też, że nasza petycja, skierowana do radnych gminy/miasta, skierowana jest w naszym zamyśle tym samym do Rady Gminy/Miasta.</w:t>
      </w:r>
    </w:p>
    <w:p w14:paraId="4A65A530" w14:textId="77777777" w:rsidR="00FA2BB2" w:rsidRDefault="00FA2BB2" w:rsidP="00FA2BB2">
      <w:pPr>
        <w:pStyle w:val="NormalnyWeb"/>
        <w:contextualSpacing/>
      </w:pPr>
      <w:r>
        <w:rPr>
          <w:rStyle w:val="Pogrubienie"/>
        </w:rPr>
        <w:t>Apelujemy, by władze gminy/miasta podjęły uchwałę:</w:t>
      </w:r>
    </w:p>
    <w:p w14:paraId="387F0FC2" w14:textId="77777777" w:rsidR="00FA2BB2" w:rsidRDefault="00FA2BB2" w:rsidP="00FA2BB2">
      <w:pPr>
        <w:pStyle w:val="NormalnyWeb"/>
        <w:contextualSpacing/>
      </w:pPr>
      <w:r>
        <w:rPr>
          <w:rStyle w:val="Pogrubienie"/>
        </w:rPr>
        <w:t xml:space="preserve">a) popierającą: </w:t>
      </w:r>
      <w:r>
        <w:t>petycję - List otwarty do Prezydenta RP, Członków Rządu RP, Posłów, Senatorów, Wójtów i Radnych Gmin w Polsce „Alarm! STOP zabójczemu GMO - STOP niebezpiecznej SZCZEPIONCE! (list ten jest np. na stronie:</w:t>
      </w:r>
    </w:p>
    <w:p w14:paraId="7D8C5FD6" w14:textId="77777777" w:rsidR="00FA2BB2" w:rsidRDefault="00FA2BB2" w:rsidP="00FA2BB2">
      <w:pPr>
        <w:pStyle w:val="NormalnyWeb"/>
        <w:contextualSpacing/>
      </w:pPr>
      <w:hyperlink r:id="rId6" w:history="1">
        <w:r>
          <w:rPr>
            <w:rStyle w:val="Hipercze"/>
          </w:rPr>
          <w:t>www.icppc.pl/antygmo/wp-content/uploads/2021/01/LISTWYSLAN.doc</w:t>
        </w:r>
      </w:hyperlink>
      <w:r>
        <w:t xml:space="preserve"> )</w:t>
      </w:r>
    </w:p>
    <w:p w14:paraId="0D459732" w14:textId="77777777" w:rsidR="00FA2BB2" w:rsidRDefault="00FA2BB2" w:rsidP="00FA2BB2">
      <w:pPr>
        <w:pStyle w:val="NormalnyWeb"/>
        <w:contextualSpacing/>
      </w:pPr>
      <w:r>
        <w:t>b) domagającą się od Rządu RP, Posłów i Senatorów natychmiastowego zaprzestania tego eksperymentu na mieszkańcach Polski (eksperymentu, o którym mowa w petycji)!</w:t>
      </w:r>
    </w:p>
    <w:p w14:paraId="41C615C8" w14:textId="77777777" w:rsidR="00FA2BB2" w:rsidRDefault="00FA2BB2" w:rsidP="00FA2BB2">
      <w:pPr>
        <w:pStyle w:val="NormalnyWeb"/>
        <w:contextualSpacing/>
      </w:pPr>
      <w:r>
        <w:lastRenderedPageBreak/>
        <w:t>c) domagającą się od Rządu RP, Posłów i Senatorów dopuszczenia do mediów publicznych polskich i zagranicznych lekarzy i naukowców, którzy alarmują i wskazują na możliwe powikłania poszczepienne oraz pokazują ukrywaną prawdę na temat tzw. pandemii!</w:t>
      </w:r>
    </w:p>
    <w:p w14:paraId="673E7178" w14:textId="77777777" w:rsidR="00FA2BB2" w:rsidRDefault="00FA2BB2" w:rsidP="00FA2BB2">
      <w:pPr>
        <w:pStyle w:val="NormalnyWeb"/>
        <w:contextualSpacing/>
      </w:pPr>
      <w:r>
        <w:t>d) domagającą się odwołania wszystkich ograniczeń wolności, w tym gospodarczych, które zostały nam narzucone w czasie roku 2020 oraz roku 2021!</w:t>
      </w:r>
    </w:p>
    <w:p w14:paraId="6194044C" w14:textId="77777777" w:rsidR="00FA2BB2" w:rsidRDefault="00FA2BB2" w:rsidP="00FA2BB2">
      <w:pPr>
        <w:pStyle w:val="NormalnyWeb"/>
        <w:contextualSpacing/>
      </w:pPr>
      <w:r>
        <w:rPr>
          <w:rStyle w:val="Pogrubienie"/>
        </w:rPr>
        <w:t xml:space="preserve">Apelujemy równocześnie, aby władze gminy/miasta podjęły szerokie działania </w:t>
      </w:r>
      <w:r>
        <w:t>edukacyjne, których celem będzie zwrócenie uwagi obywateli na skuteczne, nieobarczone groźnymi skutkami ubocznymi sposoby:</w:t>
      </w:r>
    </w:p>
    <w:p w14:paraId="0675D38B" w14:textId="77777777" w:rsidR="00FA2BB2" w:rsidRDefault="00FA2BB2" w:rsidP="00FA2BB2">
      <w:pPr>
        <w:pStyle w:val="NormalnyWeb"/>
        <w:contextualSpacing/>
      </w:pPr>
      <w:r>
        <w:t>a) obrony przed zachorowaniem, jakim jest wzmacnianie odporności organizmu [5] i natychmiastowe zaniechanie obostrzeń, które obniżają tę odporność oraz</w:t>
      </w:r>
    </w:p>
    <w:p w14:paraId="71413F9A" w14:textId="77777777" w:rsidR="00FA2BB2" w:rsidRDefault="00FA2BB2" w:rsidP="00FA2BB2">
      <w:pPr>
        <w:pStyle w:val="NormalnyWeb"/>
        <w:contextualSpacing/>
      </w:pPr>
      <w:r>
        <w:t>b) leczenia ogólnie dostępnymi środkami [zob. np. 6, 7, 8, 9]</w:t>
      </w:r>
    </w:p>
    <w:p w14:paraId="6F31FB6A" w14:textId="77777777" w:rsidR="00FA2BB2" w:rsidRDefault="00FA2BB2" w:rsidP="00FA2BB2">
      <w:pPr>
        <w:pStyle w:val="NormalnyWeb"/>
        <w:contextualSpacing/>
      </w:pPr>
      <w:r>
        <w:t>Mamy też pytania:</w:t>
      </w:r>
    </w:p>
    <w:p w14:paraId="6B87171A" w14:textId="77777777" w:rsidR="00FA2BB2" w:rsidRDefault="00FA2BB2" w:rsidP="00FA2BB2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radni gminy/miasta otrzymali skierowane również do nich nasze pismo-petycję?</w:t>
      </w:r>
    </w:p>
    <w:p w14:paraId="388E3B8E" w14:textId="77777777" w:rsidR="00FA2BB2" w:rsidRDefault="00FA2BB2" w:rsidP="00FA2BB2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nasza petycja-list otwarty została – zgodnie z nakazem art. 8 ustawy o petycjach - umieszczona na Waszej stronie internetowej, łącznie z danymi dotyczącymi przebiegu postępowania?</w:t>
      </w:r>
    </w:p>
    <w:p w14:paraId="438F7AD9" w14:textId="77777777" w:rsidR="00FA2BB2" w:rsidRDefault="00FA2BB2" w:rsidP="00FA2BB2">
      <w:pPr>
        <w:pStyle w:val="NormalnyWeb"/>
        <w:contextualSpacing/>
      </w:pPr>
      <w:r>
        <w:t xml:space="preserve">[1] </w:t>
      </w:r>
      <w:hyperlink r:id="rId7" w:history="1">
        <w:r>
          <w:rPr>
            <w:rStyle w:val="Hipercze"/>
          </w:rPr>
          <w:t>https://www.unesco.pl/fileadmin/user_upload/pdf/Powszechna_Deklaracja_o_Genomie_Ludzkim_i_Prawach_Czlowiek__8230_.pdf</w:t>
        </w:r>
      </w:hyperlink>
      <w:r>
        <w:t>].</w:t>
      </w:r>
    </w:p>
    <w:p w14:paraId="72689C83" w14:textId="77777777" w:rsidR="00FA2BB2" w:rsidRDefault="00FA2BB2" w:rsidP="00FA2BB2">
      <w:pPr>
        <w:pStyle w:val="NormalnyWeb"/>
        <w:contextualSpacing/>
      </w:pPr>
      <w:r>
        <w:t xml:space="preserve">[2] </w:t>
      </w:r>
      <w:hyperlink r:id="rId8" w:history="1">
        <w:r>
          <w:rPr>
            <w:rStyle w:val="Hipercze"/>
          </w:rPr>
          <w:t>https://gadowskiwitold.pl/aktualnosci/komentarz-tygodnia-prawo-do-wolnosci-poradnik/</w:t>
        </w:r>
      </w:hyperlink>
    </w:p>
    <w:p w14:paraId="32494AF2" w14:textId="77777777" w:rsidR="00FA2BB2" w:rsidRDefault="00FA2BB2" w:rsidP="00FA2BB2">
      <w:pPr>
        <w:pStyle w:val="NormalnyWeb"/>
        <w:contextualSpacing/>
      </w:pPr>
      <w:hyperlink r:id="rId9" w:history="1">
        <w:r>
          <w:rPr>
            <w:rStyle w:val="Hipercze"/>
          </w:rPr>
          <w:t>https://gadowskiwitold.pl/wp-content/uploads/2021/01/OPINIA-PRAWNA-dotyczaca-szc-zepien-przeciw-COVID-19.pdf</w:t>
        </w:r>
      </w:hyperlink>
    </w:p>
    <w:p w14:paraId="40CCFB68" w14:textId="77777777" w:rsidR="00FA2BB2" w:rsidRDefault="00FA2BB2" w:rsidP="00FA2BB2">
      <w:pPr>
        <w:pStyle w:val="NormalnyWeb"/>
        <w:contextualSpacing/>
      </w:pPr>
      <w:r>
        <w:t xml:space="preserve">[3] Strategia UE dotycząca szczepionek przeciwko COVID-19 z 17.06.2020r., COM(2020) 245 </w:t>
      </w:r>
      <w:proofErr w:type="spellStart"/>
      <w:r>
        <w:t>final</w:t>
      </w:r>
      <w:proofErr w:type="spellEnd"/>
    </w:p>
    <w:p w14:paraId="12D5A84A" w14:textId="77777777" w:rsidR="00FA2BB2" w:rsidRDefault="00FA2BB2" w:rsidP="00FA2BB2">
      <w:pPr>
        <w:pStyle w:val="NormalnyWeb"/>
        <w:contextualSpacing/>
      </w:pPr>
      <w:hyperlink r:id="rId10" w:history="1">
        <w:r>
          <w:rPr>
            <w:rStyle w:val="Hipercze"/>
          </w:rPr>
          <w:t>https://eur-lex.europa.eu/legal-content/PL/TXT/PDF/?uri=CELEX:52020DC0245&amp;from=PL</w:t>
        </w:r>
      </w:hyperlink>
    </w:p>
    <w:p w14:paraId="29A5DAC1" w14:textId="77777777" w:rsidR="00FA2BB2" w:rsidRDefault="00FA2BB2" w:rsidP="00FA2BB2">
      <w:pPr>
        <w:pStyle w:val="NormalnyWeb"/>
        <w:contextualSpacing/>
      </w:pPr>
      <w:r>
        <w:t xml:space="preserve">[4] COVID-19 </w:t>
      </w:r>
      <w:proofErr w:type="spellStart"/>
      <w:r>
        <w:t>Vaccines</w:t>
      </w:r>
      <w:proofErr w:type="spellEnd"/>
      <w:r>
        <w:t xml:space="preserve"> - FDA </w:t>
      </w:r>
      <w:proofErr w:type="spellStart"/>
      <w:r>
        <w:t>Working</w:t>
      </w:r>
      <w:proofErr w:type="spellEnd"/>
      <w:r>
        <w:t xml:space="preserve"> list of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event </w:t>
      </w:r>
      <w:proofErr w:type="spellStart"/>
      <w:r>
        <w:t>outcomes</w:t>
      </w:r>
      <w:proofErr w:type="spellEnd"/>
      <w:r>
        <w:t xml:space="preserve"> - VRBPAC-10.22.20-Meeting-Presentation-COVID19-CBER-Monitoring-Vaccine (1), </w:t>
      </w:r>
      <w:hyperlink r:id="rId11" w:history="1">
        <w:r>
          <w:rPr>
            <w:rStyle w:val="Hipercze"/>
          </w:rPr>
          <w:t>https://www.fda.gov/media/143557/download</w:t>
        </w:r>
      </w:hyperlink>
    </w:p>
    <w:p w14:paraId="5AC5D69C" w14:textId="77777777" w:rsidR="00FA2BB2" w:rsidRDefault="00FA2BB2" w:rsidP="00FA2BB2">
      <w:pPr>
        <w:pStyle w:val="NormalnyWeb"/>
        <w:contextualSpacing/>
      </w:pPr>
      <w:r>
        <w:t>(na str. 16 wymienia się 21 rodzajów skutków włącznie ze śmiercią)</w:t>
      </w:r>
    </w:p>
    <w:p w14:paraId="72C6F6DC" w14:textId="77777777" w:rsidR="00FA2BB2" w:rsidRDefault="00FA2BB2" w:rsidP="00FA2BB2">
      <w:pPr>
        <w:pStyle w:val="NormalnyWeb"/>
        <w:contextualSpacing/>
      </w:pPr>
      <w:r>
        <w:t>[5] Prof. dr hab. n. med. Ryszard Rutkowski_ _Powinniśmy się skupiać na wzmacnianiu odporności_ - Agencja Informacyjna Nasz Kraków</w:t>
      </w:r>
    </w:p>
    <w:p w14:paraId="55F94E1B" w14:textId="77777777" w:rsidR="00FA2BB2" w:rsidRDefault="00FA2BB2" w:rsidP="00FA2BB2">
      <w:pPr>
        <w:pStyle w:val="NormalnyWeb"/>
        <w:contextualSpacing/>
      </w:pPr>
      <w:hyperlink r:id="rId12" w:history="1">
        <w:r>
          <w:rPr>
            <w:rStyle w:val="Hipercze"/>
          </w:rPr>
          <w:t>https://naszkrakow.com.pl/2020/08/21/prof-dr-hab-n-med-ryszard-rutkowski-powinnismy-sie-skupiac-na-wzmacnianiu-odpornosci/</w:t>
        </w:r>
      </w:hyperlink>
    </w:p>
    <w:p w14:paraId="58364922" w14:textId="77777777" w:rsidR="00FA2BB2" w:rsidRDefault="00FA2BB2" w:rsidP="00FA2BB2">
      <w:pPr>
        <w:pStyle w:val="NormalnyWeb"/>
        <w:contextualSpacing/>
      </w:pPr>
      <w:r>
        <w:t xml:space="preserve">[6] Można wyleczyć </w:t>
      </w:r>
      <w:proofErr w:type="spellStart"/>
      <w:r>
        <w:t>Covid</w:t>
      </w:r>
      <w:proofErr w:type="spellEnd"/>
      <w:r>
        <w:t xml:space="preserve"> 19 w 48 godzin _ Niepubliczny Zakład Opieki Zdrowotnej OPTIMA w Przemyślu</w:t>
      </w:r>
    </w:p>
    <w:p w14:paraId="35A089B3" w14:textId="77777777" w:rsidR="00FA2BB2" w:rsidRDefault="00FA2BB2" w:rsidP="00FA2BB2">
      <w:pPr>
        <w:pStyle w:val="NormalnyWeb"/>
        <w:contextualSpacing/>
      </w:pPr>
      <w:hyperlink r:id="rId13" w:history="1">
        <w:r>
          <w:rPr>
            <w:rStyle w:val="Hipercze"/>
          </w:rPr>
          <w:t>https://przychodnia-przemysl.pl/mozna-wyleczyc-covid-19-w-48-godzin/</w:t>
        </w:r>
      </w:hyperlink>
    </w:p>
    <w:p w14:paraId="6ACF6487" w14:textId="77777777" w:rsidR="00FA2BB2" w:rsidRDefault="00FA2BB2" w:rsidP="00FA2BB2">
      <w:pPr>
        <w:pStyle w:val="NormalnyWeb"/>
        <w:contextualSpacing/>
      </w:pPr>
      <w:r>
        <w:t xml:space="preserve">[7] </w:t>
      </w:r>
      <w:proofErr w:type="spellStart"/>
      <w:r>
        <w:t>Prof</w:t>
      </w:r>
      <w:proofErr w:type="spellEnd"/>
      <w:r>
        <w:t xml:space="preserve"> M Majewska Wojna biurokratów z medycyną i narodem – Wolna Polska – Wiadomości</w:t>
      </w:r>
    </w:p>
    <w:p w14:paraId="31507A57" w14:textId="77777777" w:rsidR="00FA2BB2" w:rsidRDefault="00FA2BB2" w:rsidP="00FA2BB2">
      <w:pPr>
        <w:pStyle w:val="NormalnyWeb"/>
        <w:contextualSpacing/>
      </w:pPr>
      <w:hyperlink r:id="rId14" w:history="1">
        <w:r>
          <w:rPr>
            <w:rStyle w:val="Hipercze"/>
          </w:rPr>
          <w:t>https://wolna-polska.pl/wiadomosci/prof-m-majewska-wojna-biurokratow-z-medycyna-i-narodem-2020-12</w:t>
        </w:r>
      </w:hyperlink>
    </w:p>
    <w:p w14:paraId="777239A3" w14:textId="77777777" w:rsidR="00FA2BB2" w:rsidRDefault="00FA2BB2" w:rsidP="00FA2BB2">
      <w:pPr>
        <w:pStyle w:val="NormalnyWeb"/>
        <w:contextualSpacing/>
      </w:pPr>
      <w:r>
        <w:t xml:space="preserve">(o skutecznym leczeniu Covid-19 amantadyną albo </w:t>
      </w:r>
      <w:proofErr w:type="spellStart"/>
      <w:r>
        <w:t>hydrochlorochiną</w:t>
      </w:r>
      <w:proofErr w:type="spellEnd"/>
      <w:r>
        <w:t> + </w:t>
      </w:r>
      <w:proofErr w:type="spellStart"/>
      <w:r>
        <w:t>azytromycyną</w:t>
      </w:r>
      <w:proofErr w:type="spellEnd"/>
      <w:r>
        <w:t> + Zn)</w:t>
      </w:r>
    </w:p>
    <w:p w14:paraId="741A20D7" w14:textId="77777777" w:rsidR="00FA2BB2" w:rsidRDefault="00FA2BB2" w:rsidP="00FA2BB2">
      <w:pPr>
        <w:pStyle w:val="NormalnyWeb"/>
        <w:contextualSpacing/>
      </w:pPr>
      <w:r>
        <w:t xml:space="preserve">[8] Amantadyna na </w:t>
      </w:r>
      <w:proofErr w:type="spellStart"/>
      <w:r>
        <w:t>koronawirus</w:t>
      </w:r>
      <w:proofErr w:type="spellEnd"/>
      <w:r>
        <w:t xml:space="preserve"> ! Wicemin. </w:t>
      </w:r>
      <w:proofErr w:type="spellStart"/>
      <w:r>
        <w:t>sprawiedliw</w:t>
      </w:r>
      <w:proofErr w:type="spellEnd"/>
      <w:r>
        <w:t>. Warchoł_ Wziąłem ten lek - piorunujący efekt !</w:t>
      </w:r>
    </w:p>
    <w:p w14:paraId="296AD769" w14:textId="77777777" w:rsidR="00FA2BB2" w:rsidRDefault="00FA2BB2" w:rsidP="00FA2BB2">
      <w:pPr>
        <w:pStyle w:val="NormalnyWeb"/>
        <w:contextualSpacing/>
      </w:pPr>
      <w:hyperlink r:id="rId15" w:history="1">
        <w:r>
          <w:rPr>
            <w:rStyle w:val="Hipercze"/>
          </w:rPr>
          <w:t>http://dakowski.pl/index.php?option=com_content&amp;task=view&amp;id=29893&amp;Itemid=100</w:t>
        </w:r>
      </w:hyperlink>
    </w:p>
    <w:p w14:paraId="02D6A201" w14:textId="77777777" w:rsidR="00FA2BB2" w:rsidRDefault="00FA2BB2" w:rsidP="00FA2BB2">
      <w:pPr>
        <w:pStyle w:val="NormalnyWeb"/>
        <w:contextualSpacing/>
      </w:pPr>
      <w:r>
        <w:t>[9] Naukowcy z Cambridge potwierdzają, że amantadyna działa na COVID-19 - Centrum Medialne</w:t>
      </w:r>
    </w:p>
    <w:p w14:paraId="7F119F15" w14:textId="77777777" w:rsidR="00FA2BB2" w:rsidRDefault="00FA2BB2" w:rsidP="00FA2BB2">
      <w:pPr>
        <w:pStyle w:val="NormalnyWeb"/>
        <w:contextualSpacing/>
      </w:pPr>
      <w:hyperlink r:id="rId16" w:history="1">
        <w:r>
          <w:rPr>
            <w:rStyle w:val="Hipercze"/>
          </w:rPr>
          <w:t>https://centrummedialne.pl/zdrowie/naukowcy-z-cambridge-potwierdzaja,-ze-amantadyna-dziala-na-covid-19</w:t>
        </w:r>
      </w:hyperlink>
    </w:p>
    <w:p w14:paraId="6210D49A" w14:textId="77777777" w:rsidR="00FA2BB2" w:rsidRDefault="00FA2BB2" w:rsidP="00FA2BB2">
      <w:pPr>
        <w:pStyle w:val="NormalnyWeb"/>
        <w:contextualSpacing/>
      </w:pPr>
      <w:r>
        <w:t>Życząc podjęcia właściwych decyzji w interesie współobywateli/mieszkańców gminy,</w:t>
      </w:r>
    </w:p>
    <w:p w14:paraId="3AB8FEF9" w14:textId="77777777" w:rsidR="00FA2BB2" w:rsidRDefault="00FA2BB2" w:rsidP="00FA2BB2">
      <w:pPr>
        <w:pStyle w:val="NormalnyWeb"/>
        <w:contextualSpacing/>
      </w:pPr>
      <w:r>
        <w:t xml:space="preserve">Anna </w:t>
      </w:r>
      <w:proofErr w:type="spellStart"/>
      <w:r>
        <w:t>Szmelcer</w:t>
      </w:r>
      <w:proofErr w:type="spellEnd"/>
      <w:r>
        <w:t>, Stowarzyszenie Polska Wolna od GMO, Przewodnicząca</w:t>
      </w:r>
    </w:p>
    <w:p w14:paraId="661A66EE" w14:textId="77777777" w:rsidR="00FA2BB2" w:rsidRDefault="00FA2BB2" w:rsidP="00FA2BB2">
      <w:pPr>
        <w:pStyle w:val="NormalnyWeb"/>
        <w:contextualSpacing/>
      </w:pPr>
      <w:r>
        <w:rPr>
          <w:rStyle w:val="Pogrubienie"/>
        </w:rPr>
        <w:t>PODMIOT WNOSZĄCY NINIEJSZĄ PETYCJĘ – list otwarty:</w:t>
      </w:r>
    </w:p>
    <w:p w14:paraId="1DEB9573" w14:textId="77777777" w:rsidR="00FA2BB2" w:rsidRDefault="00FA2BB2" w:rsidP="00FA2BB2">
      <w:pPr>
        <w:pStyle w:val="NormalnyWeb"/>
        <w:contextualSpacing/>
      </w:pPr>
      <w:r>
        <w:t>Stowarzyszenie Polska Wolna od GMO</w:t>
      </w:r>
    </w:p>
    <w:p w14:paraId="71D12036" w14:textId="77777777" w:rsidR="00FA2BB2" w:rsidRDefault="00FA2BB2" w:rsidP="00FA2BB2">
      <w:pPr>
        <w:pStyle w:val="NormalnyWeb"/>
        <w:contextualSpacing/>
      </w:pPr>
      <w:r>
        <w:lastRenderedPageBreak/>
        <w:t xml:space="preserve">Anna </w:t>
      </w:r>
      <w:proofErr w:type="spellStart"/>
      <w:r>
        <w:t>Szmelcer</w:t>
      </w:r>
      <w:proofErr w:type="spellEnd"/>
      <w:r>
        <w:t>, Przewodnicząca</w:t>
      </w:r>
    </w:p>
    <w:p w14:paraId="7ECDA3BC" w14:textId="77777777" w:rsidR="00FA2BB2" w:rsidRDefault="00FA2BB2" w:rsidP="00FA2BB2">
      <w:pPr>
        <w:pStyle w:val="NormalnyWeb"/>
        <w:contextualSpacing/>
      </w:pPr>
      <w:r>
        <w:t>ul. Jagiellońska 21</w:t>
      </w:r>
    </w:p>
    <w:p w14:paraId="320F67B2" w14:textId="77777777" w:rsidR="00FA2BB2" w:rsidRDefault="00FA2BB2" w:rsidP="00FA2BB2">
      <w:pPr>
        <w:pStyle w:val="NormalnyWeb"/>
        <w:contextualSpacing/>
      </w:pPr>
      <w:r>
        <w:t>44-100 Gliwice</w:t>
      </w:r>
    </w:p>
    <w:p w14:paraId="1409F002" w14:textId="77777777" w:rsidR="00FA2BB2" w:rsidRDefault="00FA2BB2" w:rsidP="00FA2BB2">
      <w:pPr>
        <w:pStyle w:val="NormalnyWeb"/>
        <w:contextualSpacing/>
      </w:pPr>
      <w:r>
        <w:t xml:space="preserve">e-mail: </w:t>
      </w:r>
      <w:hyperlink r:id="rId17" w:history="1">
        <w:r>
          <w:rPr>
            <w:rStyle w:val="Hipercze"/>
          </w:rPr>
          <w:t>polskawolnaodgmo@o2.pl</w:t>
        </w:r>
      </w:hyperlink>
    </w:p>
    <w:p w14:paraId="5C49361F" w14:textId="77777777" w:rsidR="00FA2BB2" w:rsidRDefault="00FA2BB2" w:rsidP="00FA2BB2">
      <w:pPr>
        <w:pStyle w:val="NormalnyWeb"/>
        <w:contextualSpacing/>
      </w:pPr>
      <w:hyperlink r:id="rId18" w:history="1">
        <w:r>
          <w:rPr>
            <w:rStyle w:val="Hipercze"/>
          </w:rPr>
          <w:t>http://www.polskawolnaodgmo.org/</w:t>
        </w:r>
      </w:hyperlink>
    </w:p>
    <w:p w14:paraId="7FAE2258" w14:textId="77777777" w:rsidR="00FA2BB2" w:rsidRDefault="00FA2BB2" w:rsidP="00FA2BB2">
      <w:pPr>
        <w:pStyle w:val="NormalnyWeb"/>
        <w:contextualSpacing/>
      </w:pPr>
      <w:r>
        <w:t xml:space="preserve">Podmiot wnoszący niniejszą petycję–list otwarty zgadza się na publiczne udostępnianie treści petycji-listu otwartego, jej uzupełnienia oraz danych </w:t>
      </w:r>
      <w:proofErr w:type="spellStart"/>
      <w:r>
        <w:t>tele</w:t>
      </w:r>
      <w:proofErr w:type="spellEnd"/>
      <w:r>
        <w:t>-adresowych Stowarzyszenia.</w:t>
      </w:r>
    </w:p>
    <w:p w14:paraId="1D39A4D8" w14:textId="77777777" w:rsidR="006463EF" w:rsidRDefault="006463EF" w:rsidP="00FA2BB2">
      <w:pPr>
        <w:contextualSpacing/>
      </w:pPr>
    </w:p>
    <w:sectPr w:rsidR="0064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4FF6"/>
    <w:multiLevelType w:val="multilevel"/>
    <w:tmpl w:val="A9AA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15"/>
    <w:rsid w:val="006463EF"/>
    <w:rsid w:val="00750915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1D26-CCA8-410C-952B-D2F6E5F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BB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2B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BB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A2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dowskiwitold.pl/aktualnosci/komentarz-tygodnia-prawo-do-wolnosci-poradnik/" TargetMode="External"/><Relationship Id="rId13" Type="http://schemas.openxmlformats.org/officeDocument/2006/relationships/hyperlink" Target="https://przychodnia-przemysl.pl/mozna-wyleczyc-covid-19-w-48-godzin/" TargetMode="External"/><Relationship Id="rId18" Type="http://schemas.openxmlformats.org/officeDocument/2006/relationships/hyperlink" Target="http://www.polskawolnaodgm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esco.pl/fileadmin/user_upload/pdf/Powszechna_Deklaracja_o_Genomie_Ludzkim_i_Prawach_Czlowiek__8230_.pdf" TargetMode="External"/><Relationship Id="rId12" Type="http://schemas.openxmlformats.org/officeDocument/2006/relationships/hyperlink" Target="https://naszkrakow.com.pl/2020/08/21/prof-dr-hab-n-med-ryszard-rutkowski-powinnismy-sie-skupiac-na-wzmacnianiu-odpornosci/" TargetMode="External"/><Relationship Id="rId17" Type="http://schemas.openxmlformats.org/officeDocument/2006/relationships/hyperlink" Target="mailto:polskawolnaodgmo@o2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rummedialne.pl/zdrowie/naukowcy-z-cambridge-potwierdzaja,-ze-amantadyna-dziala-na-covid-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cppc.pl/antygmo/wp-content/uploads/2021/01/LISTWYSLAN.doc" TargetMode="External"/><Relationship Id="rId11" Type="http://schemas.openxmlformats.org/officeDocument/2006/relationships/hyperlink" Target="https://www.fda.gov/media/143557/download" TargetMode="External"/><Relationship Id="rId5" Type="http://schemas.openxmlformats.org/officeDocument/2006/relationships/hyperlink" Target="https://sip.lex.pl/akty-prawne/dzu-dziennik-ustaw/samorzad-gminny-16793509/art-7" TargetMode="External"/><Relationship Id="rId15" Type="http://schemas.openxmlformats.org/officeDocument/2006/relationships/hyperlink" Target="http://dakowski.pl/index.php?option=com_content&amp;task=view&amp;id=29893&amp;Itemid=100" TargetMode="External"/><Relationship Id="rId10" Type="http://schemas.openxmlformats.org/officeDocument/2006/relationships/hyperlink" Target="https://eur-lex.europa.eu/legal-content/PL/TXT/PDF/?uri=CELEX:52020DC0245&amp;from=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dowskiwitold.pl/wp-content/uploads/2021/01/OPINIA-PRAWNA-dotyczaca-szc-zepien-przeciw-COVID-19.pdf" TargetMode="External"/><Relationship Id="rId14" Type="http://schemas.openxmlformats.org/officeDocument/2006/relationships/hyperlink" Target="https://wolna-polska.pl/wiadomosci/prof-m-majewska-wojna-biurokratow-z-medycyna-i-narodem-2020-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UG01</dc:creator>
  <cp:keywords/>
  <dc:description/>
  <cp:lastModifiedBy>UG01</cp:lastModifiedBy>
  <cp:revision>2</cp:revision>
  <dcterms:created xsi:type="dcterms:W3CDTF">2021-02-05T13:59:00Z</dcterms:created>
  <dcterms:modified xsi:type="dcterms:W3CDTF">2021-02-05T13:59:00Z</dcterms:modified>
</cp:coreProperties>
</file>