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Nazwa i adres organizacji pozarządowej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FORMULARZ ZGŁOSZENIA OPINII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Projekt uchwały w sprawie „</w:t>
      </w:r>
      <w:r>
        <w:rPr>
          <w:rFonts w:cs="Times New Roman" w:ascii="Times New Roman" w:hAnsi="Times New Roman"/>
        </w:rPr>
        <w:t>Gminnego Programu Profilaktyki   i Rozwiązywania  Problemów Alkoholowych na rok 202</w:t>
      </w:r>
      <w:r>
        <w:rPr>
          <w:rFonts w:cs="Times New Roman" w:ascii="Times New Roman" w:hAnsi="Times New Roman"/>
        </w:rPr>
        <w:t xml:space="preserve">2 </w:t>
      </w:r>
      <w:r>
        <w:rPr>
          <w:rFonts w:cs="Times New Roman" w:ascii="Times New Roman" w:hAnsi="Times New Roman"/>
        </w:rPr>
        <w:t>w Gminie Łąck oraz  Gminnego Programu Przeciwdziałania  Narkomanii Gminy Łąck na rok 202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>”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Termin zgłaszania opinii do projektu uchwały od dnia publikacji w BIP i na stronie internetowej gminy do 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.12.202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r.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Nazwa organizacji wnoszącej opinię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Opinie/uwagi/propozycje zmian zapisów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Łąck, dnia:………………</w:t>
        <w:tab/>
        <w:tab/>
        <w:tab/>
        <w:tab/>
        <w:t>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Imię i nazwisko, funkcja osoby zgłaszającej opinię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Uwaga!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Formularz zgłoszenia opinii należy przesłać na adres Urząd Gminy w Łącku ul. Gostynińska 2, 09-520 Łąck lub za pośrednictwem poczty elektronicznej na adres e-mail: sekretariat@gminalack.pl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1208e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LibreOffice/7.0.4.2$Windows_X86_64 LibreOffice_project/dcf040e67528d9187c66b2379df5ea4407429775</Application>
  <AppVersion>15.0000</AppVersion>
  <Pages>1</Pages>
  <Words>97</Words>
  <Characters>1033</Characters>
  <CharactersWithSpaces>1133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2020-11-23T12:12:00Z</dcterms:created>
  <dc:creator>Admin</dc:creator>
  <dc:description/>
  <dc:language>pl-PL</dc:language>
  <cp:lastModifiedBy/>
  <dcterms:modified xsi:type="dcterms:W3CDTF">2021-12-12T21:38:01Z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